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E229C" w14:textId="77777777" w:rsidR="004D3C43" w:rsidRPr="00136EA7" w:rsidRDefault="004D3C43" w:rsidP="009314B5">
      <w:pPr>
        <w:tabs>
          <w:tab w:val="left" w:pos="8137"/>
        </w:tabs>
        <w:spacing w:before="60" w:after="60"/>
        <w:jc w:val="both"/>
        <w:rPr>
          <w:rFonts w:asciiTheme="minorHAnsi" w:eastAsia="Calibri" w:hAnsiTheme="minorHAnsi"/>
          <w:sz w:val="20"/>
          <w:szCs w:val="20"/>
        </w:rPr>
      </w:pPr>
    </w:p>
    <w:p w14:paraId="4013879D" w14:textId="70DC714C" w:rsidR="00B22BD6" w:rsidRDefault="3D688A05" w:rsidP="2CDA3B8E">
      <w:pPr>
        <w:tabs>
          <w:tab w:val="left" w:pos="8137"/>
        </w:tabs>
        <w:spacing w:before="60" w:after="60"/>
        <w:jc w:val="center"/>
        <w:rPr>
          <w:rFonts w:asciiTheme="minorHAnsi" w:eastAsia="Calibri" w:hAnsiTheme="minorHAnsi"/>
          <w:b/>
          <w:bCs/>
          <w:sz w:val="20"/>
          <w:szCs w:val="20"/>
        </w:rPr>
      </w:pPr>
      <w:r w:rsidRPr="2CDA3B8E">
        <w:rPr>
          <w:rFonts w:asciiTheme="minorHAnsi" w:eastAsia="Calibri" w:hAnsiTheme="minorHAnsi"/>
          <w:b/>
          <w:bCs/>
          <w:sz w:val="20"/>
          <w:szCs w:val="20"/>
        </w:rPr>
        <w:t xml:space="preserve"> Programinės įrangos procesų valdymui</w:t>
      </w:r>
      <w:r w:rsidR="00B22BD6" w:rsidRPr="2CDA3B8E">
        <w:rPr>
          <w:rFonts w:asciiTheme="minorHAnsi" w:eastAsia="Calibri" w:hAnsiTheme="minorHAnsi"/>
          <w:b/>
          <w:bCs/>
          <w:sz w:val="20"/>
          <w:szCs w:val="20"/>
        </w:rPr>
        <w:t xml:space="preserve"> </w:t>
      </w:r>
    </w:p>
    <w:p w14:paraId="769A2CC1" w14:textId="3707C4BE" w:rsidR="004D3C43" w:rsidRPr="00136EA7" w:rsidRDefault="004D3C43" w:rsidP="00616F5C">
      <w:pPr>
        <w:tabs>
          <w:tab w:val="left" w:pos="8137"/>
        </w:tabs>
        <w:spacing w:before="60" w:after="60"/>
        <w:jc w:val="center"/>
        <w:rPr>
          <w:rFonts w:asciiTheme="minorHAnsi" w:eastAsia="Calibri" w:hAnsiTheme="minorHAnsi"/>
          <w:b/>
          <w:bCs/>
          <w:sz w:val="20"/>
          <w:szCs w:val="20"/>
        </w:rPr>
      </w:pPr>
      <w:r w:rsidRPr="275ECF3B">
        <w:rPr>
          <w:rFonts w:asciiTheme="minorHAnsi" w:eastAsia="Calibri" w:hAnsiTheme="minorHAnsi"/>
          <w:b/>
          <w:bCs/>
          <w:sz w:val="20"/>
          <w:szCs w:val="20"/>
        </w:rPr>
        <w:t>TECHNINĖ SPECIFIKACIJA</w:t>
      </w:r>
    </w:p>
    <w:p w14:paraId="7945CD56" w14:textId="01ED3765" w:rsidR="004D3C43" w:rsidRPr="00136EA7" w:rsidRDefault="004D3C43" w:rsidP="009314B5">
      <w:pPr>
        <w:numPr>
          <w:ilvl w:val="0"/>
          <w:numId w:val="32"/>
        </w:numPr>
        <w:pBdr>
          <w:top w:val="single" w:sz="8" w:space="1" w:color="000000"/>
          <w:bottom w:val="single" w:sz="8" w:space="1" w:color="000000"/>
        </w:pBdr>
        <w:tabs>
          <w:tab w:val="left" w:pos="284"/>
        </w:tabs>
        <w:spacing w:before="60" w:after="60"/>
        <w:jc w:val="both"/>
        <w:rPr>
          <w:rFonts w:asciiTheme="minorHAnsi" w:eastAsia="Calibri" w:hAnsiTheme="minorHAnsi"/>
          <w:b/>
          <w:bCs/>
          <w:sz w:val="20"/>
          <w:szCs w:val="20"/>
        </w:rPr>
      </w:pPr>
      <w:bookmarkStart w:id="0" w:name="_Hlk162524814"/>
      <w:bookmarkStart w:id="1" w:name="_Hlk162513234"/>
      <w:r w:rsidRPr="275ECF3B">
        <w:rPr>
          <w:rFonts w:asciiTheme="minorHAnsi" w:eastAsia="Calibri" w:hAnsiTheme="minorHAnsi"/>
          <w:b/>
          <w:bCs/>
          <w:sz w:val="20"/>
          <w:szCs w:val="20"/>
        </w:rPr>
        <w:t>SĄVOKOS IR SUTRUMPINIMAI</w:t>
      </w:r>
    </w:p>
    <w:bookmarkEnd w:id="0"/>
    <w:bookmarkEnd w:id="1"/>
    <w:p w14:paraId="178BE742" w14:textId="53F361D3" w:rsidR="00E80B88" w:rsidRPr="00136EA7" w:rsidRDefault="00E80B88" w:rsidP="009314B5">
      <w:pPr>
        <w:pStyle w:val="ListParagraph"/>
        <w:numPr>
          <w:ilvl w:val="1"/>
          <w:numId w:val="13"/>
        </w:numPr>
        <w:tabs>
          <w:tab w:val="left" w:pos="284"/>
        </w:tabs>
        <w:spacing w:before="60" w:after="60"/>
        <w:jc w:val="both"/>
        <w:rPr>
          <w:rFonts w:asciiTheme="minorHAnsi" w:eastAsia="Calibri" w:hAnsiTheme="minorHAnsi"/>
          <w:sz w:val="20"/>
          <w:szCs w:val="20"/>
        </w:rPr>
      </w:pPr>
      <w:r w:rsidRPr="30F7A7C5">
        <w:rPr>
          <w:rFonts w:asciiTheme="minorHAnsi" w:eastAsia="Calibri" w:hAnsiTheme="minorHAnsi"/>
          <w:sz w:val="20"/>
          <w:szCs w:val="20"/>
        </w:rPr>
        <w:t xml:space="preserve"> </w:t>
      </w:r>
      <w:r w:rsidRPr="30F7A7C5">
        <w:rPr>
          <w:rFonts w:asciiTheme="minorHAnsi" w:eastAsia="Calibri" w:hAnsiTheme="minorHAnsi"/>
          <w:b/>
          <w:bCs/>
          <w:sz w:val="20"/>
          <w:szCs w:val="20"/>
        </w:rPr>
        <w:t>Administratorius</w:t>
      </w:r>
      <w:r w:rsidRPr="30F7A7C5">
        <w:rPr>
          <w:rFonts w:asciiTheme="minorHAnsi" w:eastAsia="Calibri" w:hAnsiTheme="minorHAnsi"/>
          <w:sz w:val="20"/>
          <w:szCs w:val="20"/>
        </w:rPr>
        <w:t xml:space="preserve"> –</w:t>
      </w:r>
      <w:r w:rsidR="001027A7">
        <w:rPr>
          <w:rFonts w:asciiTheme="minorHAnsi" w:eastAsia="Calibri" w:hAnsiTheme="minorHAnsi"/>
          <w:sz w:val="20"/>
          <w:szCs w:val="20"/>
        </w:rPr>
        <w:t xml:space="preserve"> Pirkėj</w:t>
      </w:r>
      <w:r w:rsidRPr="30F7A7C5">
        <w:rPr>
          <w:rFonts w:asciiTheme="minorHAnsi" w:eastAsia="Calibri" w:hAnsiTheme="minorHAnsi"/>
          <w:sz w:val="20"/>
          <w:szCs w:val="20"/>
        </w:rPr>
        <w:t xml:space="preserve">o darbuotojas, turintis teisę sukurti naudotojus, priskirti jiems teises, kurti ir valdyti </w:t>
      </w:r>
      <w:proofErr w:type="spellStart"/>
      <w:r w:rsidRPr="30F7A7C5">
        <w:rPr>
          <w:rFonts w:asciiTheme="minorHAnsi" w:eastAsia="Calibri" w:hAnsiTheme="minorHAnsi"/>
          <w:sz w:val="20"/>
          <w:szCs w:val="20"/>
        </w:rPr>
        <w:t>repozitorijas</w:t>
      </w:r>
      <w:proofErr w:type="spellEnd"/>
      <w:r w:rsidRPr="30F7A7C5">
        <w:rPr>
          <w:rFonts w:asciiTheme="minorHAnsi" w:eastAsia="Calibri" w:hAnsiTheme="minorHAnsi"/>
          <w:sz w:val="20"/>
          <w:szCs w:val="20"/>
        </w:rPr>
        <w:t>, keisti sistemos techninius nustatymus, eksportuoti ir importuoti duomenis.</w:t>
      </w:r>
    </w:p>
    <w:p w14:paraId="6D338898" w14:textId="3AFCC72D" w:rsidR="00E80B88" w:rsidRPr="00136EA7" w:rsidRDefault="00E80B88" w:rsidP="009314B5">
      <w:pPr>
        <w:pStyle w:val="ListParagraph"/>
        <w:numPr>
          <w:ilvl w:val="1"/>
          <w:numId w:val="13"/>
        </w:numPr>
        <w:tabs>
          <w:tab w:val="left" w:pos="284"/>
        </w:tabs>
        <w:spacing w:before="60" w:after="60"/>
        <w:jc w:val="both"/>
        <w:rPr>
          <w:rFonts w:asciiTheme="minorHAnsi" w:eastAsia="Calibri" w:hAnsiTheme="minorHAnsi"/>
          <w:sz w:val="20"/>
          <w:szCs w:val="20"/>
        </w:rPr>
      </w:pPr>
      <w:r w:rsidRPr="30F7A7C5">
        <w:rPr>
          <w:rFonts w:asciiTheme="minorHAnsi" w:eastAsia="Calibri" w:hAnsiTheme="minorHAnsi"/>
          <w:b/>
          <w:bCs/>
          <w:sz w:val="20"/>
          <w:szCs w:val="20"/>
        </w:rPr>
        <w:t xml:space="preserve"> Modeliuotojas</w:t>
      </w:r>
      <w:r w:rsidRPr="30F7A7C5">
        <w:rPr>
          <w:rFonts w:asciiTheme="minorHAnsi" w:eastAsia="Calibri" w:hAnsiTheme="minorHAnsi"/>
          <w:sz w:val="20"/>
          <w:szCs w:val="20"/>
        </w:rPr>
        <w:t xml:space="preserve"> –</w:t>
      </w:r>
      <w:r w:rsidR="001027A7">
        <w:rPr>
          <w:rFonts w:asciiTheme="minorHAnsi" w:eastAsia="Calibri" w:hAnsiTheme="minorHAnsi"/>
          <w:sz w:val="20"/>
          <w:szCs w:val="20"/>
        </w:rPr>
        <w:t>Pirkėj</w:t>
      </w:r>
      <w:r w:rsidRPr="30F7A7C5">
        <w:rPr>
          <w:rFonts w:asciiTheme="minorHAnsi" w:eastAsia="Calibri" w:hAnsiTheme="minorHAnsi"/>
          <w:sz w:val="20"/>
          <w:szCs w:val="20"/>
        </w:rPr>
        <w:t>o darbuotojas, turintis teisę kurti ir redaguoti procesų diagramas.</w:t>
      </w:r>
    </w:p>
    <w:p w14:paraId="6D0C2335" w14:textId="0E71D5ED" w:rsidR="00E80B88" w:rsidRPr="00136EA7" w:rsidRDefault="00E80B88" w:rsidP="009314B5">
      <w:pPr>
        <w:pStyle w:val="ListParagraph"/>
        <w:numPr>
          <w:ilvl w:val="1"/>
          <w:numId w:val="13"/>
        </w:numPr>
        <w:tabs>
          <w:tab w:val="left" w:pos="284"/>
        </w:tabs>
        <w:spacing w:before="60" w:after="60"/>
        <w:jc w:val="both"/>
        <w:rPr>
          <w:rFonts w:asciiTheme="minorHAnsi" w:eastAsia="Times New Roman" w:hAnsiTheme="minorHAnsi"/>
          <w:sz w:val="20"/>
          <w:szCs w:val="20"/>
        </w:rPr>
      </w:pPr>
      <w:r w:rsidRPr="30F7A7C5">
        <w:rPr>
          <w:rFonts w:asciiTheme="minorHAnsi" w:eastAsia="Times New Roman" w:hAnsiTheme="minorHAnsi"/>
          <w:b/>
          <w:bCs/>
          <w:sz w:val="20"/>
          <w:szCs w:val="20"/>
        </w:rPr>
        <w:t>P</w:t>
      </w:r>
      <w:r w:rsidR="00B0574A">
        <w:rPr>
          <w:rFonts w:asciiTheme="minorHAnsi" w:eastAsia="Times New Roman" w:hAnsiTheme="minorHAnsi"/>
          <w:b/>
          <w:bCs/>
          <w:sz w:val="20"/>
          <w:szCs w:val="20"/>
        </w:rPr>
        <w:t>irkėjas</w:t>
      </w:r>
      <w:r w:rsidRPr="30F7A7C5">
        <w:rPr>
          <w:rFonts w:asciiTheme="minorHAnsi" w:eastAsia="Times New Roman" w:hAnsiTheme="minorHAnsi"/>
          <w:sz w:val="20"/>
          <w:szCs w:val="20"/>
        </w:rPr>
        <w:t xml:space="preserve"> – Uždaroji akcinė bendrovė „VILNIAUS VANDENYS“.</w:t>
      </w:r>
    </w:p>
    <w:p w14:paraId="05AF88FD" w14:textId="4028B100" w:rsidR="00E80B88" w:rsidRPr="00136EA7" w:rsidRDefault="00E80B88" w:rsidP="009314B5">
      <w:pPr>
        <w:pStyle w:val="ListParagraph"/>
        <w:numPr>
          <w:ilvl w:val="1"/>
          <w:numId w:val="13"/>
        </w:numPr>
        <w:tabs>
          <w:tab w:val="left" w:pos="426"/>
        </w:tabs>
        <w:spacing w:before="60" w:after="60"/>
        <w:jc w:val="both"/>
        <w:rPr>
          <w:rFonts w:asciiTheme="minorHAnsi" w:eastAsia="Calibri" w:hAnsiTheme="minorHAnsi"/>
          <w:sz w:val="20"/>
          <w:szCs w:val="20"/>
        </w:rPr>
      </w:pPr>
      <w:r w:rsidRPr="30F7A7C5">
        <w:rPr>
          <w:rFonts w:asciiTheme="minorHAnsi" w:eastAsia="Times New Roman" w:hAnsiTheme="minorHAnsi"/>
          <w:b/>
          <w:bCs/>
          <w:sz w:val="20"/>
          <w:szCs w:val="20"/>
        </w:rPr>
        <w:t>Pa</w:t>
      </w:r>
      <w:r w:rsidR="00B0574A">
        <w:rPr>
          <w:rFonts w:asciiTheme="minorHAnsi" w:eastAsia="Times New Roman" w:hAnsiTheme="minorHAnsi"/>
          <w:b/>
          <w:bCs/>
          <w:sz w:val="20"/>
          <w:szCs w:val="20"/>
        </w:rPr>
        <w:t>rdavėjas</w:t>
      </w:r>
      <w:r w:rsidRPr="30F7A7C5">
        <w:rPr>
          <w:rFonts w:asciiTheme="minorHAnsi" w:eastAsia="Times New Roman" w:hAnsiTheme="minorHAnsi"/>
          <w:sz w:val="20"/>
          <w:szCs w:val="20"/>
        </w:rPr>
        <w:t xml:space="preserve"> – ūkio subjektas – fizinis asmuo, privatusis ar viešasis juridinis asmuo, kita organizacija ir (ar) jų padalinys </w:t>
      </w:r>
      <w:r w:rsidRPr="30F7A7C5">
        <w:rPr>
          <w:rFonts w:asciiTheme="minorHAnsi" w:eastAsia="Calibri" w:hAnsiTheme="minorHAnsi"/>
          <w:sz w:val="20"/>
          <w:szCs w:val="20"/>
        </w:rPr>
        <w:t xml:space="preserve">įskaitant </w:t>
      </w:r>
      <w:bookmarkStart w:id="2" w:name="_Hlk69200619"/>
      <w:r w:rsidRPr="30F7A7C5">
        <w:rPr>
          <w:rFonts w:asciiTheme="minorHAnsi" w:eastAsia="Calibri" w:hAnsiTheme="minorHAnsi"/>
          <w:sz w:val="20"/>
          <w:szCs w:val="20"/>
        </w:rPr>
        <w:t>ūkio subjektus, kurių pajėgumais remiamasi</w:t>
      </w:r>
      <w:bookmarkEnd w:id="2"/>
      <w:r w:rsidRPr="30F7A7C5">
        <w:rPr>
          <w:rFonts w:asciiTheme="minorHAnsi" w:eastAsia="Calibri" w:hAnsiTheme="minorHAnsi"/>
          <w:sz w:val="20"/>
          <w:szCs w:val="20"/>
        </w:rPr>
        <w:t>, Subteikėjus, darbuotojus ir kitus teisėtais pagrindais Paslaugų teikimui pasitelktus asmenis.</w:t>
      </w:r>
    </w:p>
    <w:p w14:paraId="3A271891" w14:textId="3A66C67C" w:rsidR="00E80B88" w:rsidRPr="00136EA7" w:rsidRDefault="00E80B88" w:rsidP="009314B5">
      <w:pPr>
        <w:pStyle w:val="ListParagraph"/>
        <w:numPr>
          <w:ilvl w:val="1"/>
          <w:numId w:val="13"/>
        </w:numPr>
        <w:tabs>
          <w:tab w:val="left" w:pos="284"/>
        </w:tabs>
        <w:spacing w:before="60" w:after="60"/>
        <w:jc w:val="both"/>
        <w:rPr>
          <w:rFonts w:asciiTheme="minorHAnsi" w:eastAsia="Times New Roman" w:hAnsiTheme="minorHAnsi"/>
          <w:sz w:val="20"/>
          <w:szCs w:val="20"/>
        </w:rPr>
      </w:pPr>
      <w:r w:rsidRPr="30F7A7C5">
        <w:rPr>
          <w:rFonts w:asciiTheme="minorHAnsi" w:eastAsia="Calibri" w:hAnsiTheme="minorHAnsi"/>
          <w:b/>
          <w:bCs/>
          <w:sz w:val="20"/>
          <w:szCs w:val="20"/>
        </w:rPr>
        <w:t>Perdavimo</w:t>
      </w:r>
      <w:r w:rsidR="00BA0AAF">
        <w:rPr>
          <w:rFonts w:asciiTheme="minorHAnsi" w:eastAsia="Calibri" w:hAnsiTheme="minorHAnsi"/>
          <w:b/>
          <w:bCs/>
          <w:sz w:val="20"/>
          <w:szCs w:val="20"/>
        </w:rPr>
        <w:t>–</w:t>
      </w:r>
      <w:r w:rsidR="00EE192E" w:rsidRPr="30F7A7C5">
        <w:rPr>
          <w:rFonts w:asciiTheme="minorHAnsi" w:eastAsia="Calibri" w:hAnsiTheme="minorHAnsi"/>
          <w:b/>
          <w:bCs/>
          <w:sz w:val="20"/>
          <w:szCs w:val="20"/>
        </w:rPr>
        <w:t>p</w:t>
      </w:r>
      <w:r w:rsidRPr="30F7A7C5">
        <w:rPr>
          <w:rFonts w:asciiTheme="minorHAnsi" w:eastAsia="Calibri" w:hAnsiTheme="minorHAnsi"/>
          <w:b/>
          <w:bCs/>
          <w:sz w:val="20"/>
          <w:szCs w:val="20"/>
        </w:rPr>
        <w:t xml:space="preserve">riėmimo aktas arba Aktas </w:t>
      </w:r>
      <w:r w:rsidRPr="30F7A7C5">
        <w:rPr>
          <w:rFonts w:asciiTheme="minorHAnsi" w:eastAsia="Calibri" w:hAnsiTheme="minorHAnsi"/>
          <w:sz w:val="20"/>
          <w:szCs w:val="20"/>
        </w:rPr>
        <w:t xml:space="preserve">– perdavimo–priėmimo aktas arba kitas lygiavertis dokumentas, pasirašomas abiejų Sutarties Šalių, kuriame detaliai (tiksliai nurodant kiekius, apimtis, objektus ir kitą reikšmingą informaciją) nurodomos </w:t>
      </w:r>
      <w:r w:rsidR="001966FE">
        <w:rPr>
          <w:rFonts w:asciiTheme="minorHAnsi" w:eastAsia="Calibri" w:hAnsiTheme="minorHAnsi"/>
          <w:sz w:val="20"/>
          <w:szCs w:val="20"/>
        </w:rPr>
        <w:t xml:space="preserve">Pardavėjo </w:t>
      </w:r>
      <w:r w:rsidRPr="30F7A7C5">
        <w:rPr>
          <w:rFonts w:asciiTheme="minorHAnsi" w:eastAsia="Calibri" w:hAnsiTheme="minorHAnsi"/>
          <w:sz w:val="20"/>
          <w:szCs w:val="20"/>
        </w:rPr>
        <w:t xml:space="preserve">faktiškai </w:t>
      </w:r>
      <w:r w:rsidR="001966FE">
        <w:rPr>
          <w:rFonts w:asciiTheme="minorHAnsi" w:eastAsia="Calibri" w:hAnsiTheme="minorHAnsi"/>
          <w:sz w:val="20"/>
          <w:szCs w:val="20"/>
        </w:rPr>
        <w:t>Pirkėjui perduotos prekė</w:t>
      </w:r>
      <w:r w:rsidR="00E45D82">
        <w:rPr>
          <w:rFonts w:asciiTheme="minorHAnsi" w:eastAsia="Calibri" w:hAnsiTheme="minorHAnsi"/>
          <w:sz w:val="20"/>
          <w:szCs w:val="20"/>
        </w:rPr>
        <w:t>s</w:t>
      </w:r>
      <w:r w:rsidRPr="30F7A7C5">
        <w:rPr>
          <w:rFonts w:asciiTheme="minorHAnsi" w:eastAsia="Calibri" w:hAnsiTheme="minorHAnsi"/>
          <w:sz w:val="20"/>
          <w:szCs w:val="20"/>
        </w:rPr>
        <w:t>, atitinkančios Techninės specifikacijos nuostatas.</w:t>
      </w:r>
      <w:r w:rsidRPr="30F7A7C5">
        <w:rPr>
          <w:rFonts w:asciiTheme="minorHAnsi" w:eastAsia="Times New Roman" w:hAnsiTheme="minorHAnsi"/>
          <w:sz w:val="20"/>
          <w:szCs w:val="20"/>
        </w:rPr>
        <w:t xml:space="preserve"> </w:t>
      </w:r>
    </w:p>
    <w:p w14:paraId="08E65788" w14:textId="77777777" w:rsidR="00E80B88" w:rsidRPr="00136EA7" w:rsidRDefault="00E80B88" w:rsidP="009314B5">
      <w:pPr>
        <w:pStyle w:val="ListParagraph"/>
        <w:numPr>
          <w:ilvl w:val="1"/>
          <w:numId w:val="13"/>
        </w:numPr>
        <w:tabs>
          <w:tab w:val="left" w:pos="284"/>
        </w:tabs>
        <w:spacing w:before="60" w:after="60"/>
        <w:jc w:val="both"/>
        <w:rPr>
          <w:rFonts w:asciiTheme="minorHAnsi" w:eastAsia="Calibri" w:hAnsiTheme="minorHAnsi"/>
          <w:sz w:val="20"/>
          <w:szCs w:val="20"/>
        </w:rPr>
      </w:pPr>
      <w:r w:rsidRPr="30F7A7C5">
        <w:rPr>
          <w:rFonts w:asciiTheme="minorHAnsi" w:eastAsia="Calibri" w:hAnsiTheme="minorHAnsi"/>
          <w:b/>
          <w:bCs/>
          <w:sz w:val="20"/>
          <w:szCs w:val="20"/>
        </w:rPr>
        <w:t xml:space="preserve">Procesas </w:t>
      </w:r>
      <w:r w:rsidRPr="00E0658F">
        <w:rPr>
          <w:rFonts w:asciiTheme="minorHAnsi" w:eastAsia="Calibri" w:hAnsiTheme="minorHAnsi"/>
          <w:sz w:val="20"/>
          <w:szCs w:val="20"/>
        </w:rPr>
        <w:t>–</w:t>
      </w:r>
      <w:r w:rsidRPr="30F7A7C5">
        <w:rPr>
          <w:rFonts w:asciiTheme="minorHAnsi" w:eastAsia="Calibri" w:hAnsiTheme="minorHAnsi"/>
          <w:b/>
          <w:bCs/>
          <w:sz w:val="20"/>
          <w:szCs w:val="20"/>
        </w:rPr>
        <w:t xml:space="preserve"> </w:t>
      </w:r>
      <w:r w:rsidRPr="30F7A7C5">
        <w:rPr>
          <w:rFonts w:asciiTheme="minorHAnsi" w:eastAsia="Calibri" w:hAnsiTheme="minorHAnsi"/>
          <w:sz w:val="20"/>
          <w:szCs w:val="20"/>
        </w:rPr>
        <w:t>nuosekli veiksmų seka, atliekama siekiant pasiekti konkretų tikslą ar rezultatą. Jis apima išteklius, laiko sąnaudas ir dalyvius, kurie atlieka nustatytas funkcijas.</w:t>
      </w:r>
    </w:p>
    <w:p w14:paraId="07B8C29E" w14:textId="77777777" w:rsidR="00E80B88" w:rsidRPr="00136EA7" w:rsidRDefault="00E80B88" w:rsidP="009314B5">
      <w:pPr>
        <w:pStyle w:val="ListParagraph"/>
        <w:numPr>
          <w:ilvl w:val="1"/>
          <w:numId w:val="13"/>
        </w:numPr>
        <w:tabs>
          <w:tab w:val="left" w:pos="284"/>
        </w:tabs>
        <w:spacing w:before="60" w:after="60"/>
        <w:jc w:val="both"/>
        <w:rPr>
          <w:rFonts w:asciiTheme="minorHAnsi" w:eastAsia="Calibri" w:hAnsiTheme="minorHAnsi"/>
          <w:sz w:val="20"/>
          <w:szCs w:val="20"/>
        </w:rPr>
      </w:pPr>
      <w:r w:rsidRPr="30F7A7C5">
        <w:rPr>
          <w:rFonts w:asciiTheme="minorHAnsi" w:eastAsia="Calibri" w:hAnsiTheme="minorHAnsi"/>
          <w:b/>
          <w:bCs/>
          <w:sz w:val="20"/>
          <w:szCs w:val="20"/>
        </w:rPr>
        <w:t>Sistema</w:t>
      </w:r>
      <w:r w:rsidRPr="30F7A7C5">
        <w:rPr>
          <w:rFonts w:asciiTheme="minorHAnsi" w:eastAsia="Calibri" w:hAnsiTheme="minorHAnsi"/>
          <w:sz w:val="20"/>
          <w:szCs w:val="20"/>
        </w:rPr>
        <w:t xml:space="preserve"> – Programinė įranga procesų valdymui</w:t>
      </w:r>
    </w:p>
    <w:p w14:paraId="560EE271" w14:textId="13D9613C" w:rsidR="00E80B88" w:rsidRPr="00136EA7" w:rsidRDefault="00E80B88" w:rsidP="009314B5">
      <w:pPr>
        <w:pStyle w:val="ListParagraph"/>
        <w:numPr>
          <w:ilvl w:val="1"/>
          <w:numId w:val="13"/>
        </w:numPr>
        <w:tabs>
          <w:tab w:val="left" w:pos="284"/>
        </w:tabs>
        <w:spacing w:before="60" w:after="60"/>
        <w:jc w:val="both"/>
        <w:rPr>
          <w:rFonts w:asciiTheme="minorHAnsi" w:eastAsia="Calibri" w:hAnsiTheme="minorHAnsi"/>
          <w:sz w:val="20"/>
          <w:szCs w:val="20"/>
        </w:rPr>
      </w:pPr>
      <w:r w:rsidRPr="30F7A7C5">
        <w:rPr>
          <w:rFonts w:asciiTheme="minorHAnsi" w:eastAsia="Calibri" w:hAnsiTheme="minorHAnsi"/>
          <w:b/>
          <w:bCs/>
          <w:sz w:val="20"/>
          <w:szCs w:val="20"/>
        </w:rPr>
        <w:t>Skaitytojas</w:t>
      </w:r>
      <w:r w:rsidRPr="30F7A7C5">
        <w:rPr>
          <w:rFonts w:asciiTheme="minorHAnsi" w:eastAsia="Calibri" w:hAnsiTheme="minorHAnsi"/>
          <w:sz w:val="20"/>
          <w:szCs w:val="20"/>
        </w:rPr>
        <w:t xml:space="preserve"> –</w:t>
      </w:r>
      <w:r w:rsidR="00026F72">
        <w:rPr>
          <w:rFonts w:asciiTheme="minorHAnsi" w:eastAsia="Calibri" w:hAnsiTheme="minorHAnsi"/>
          <w:sz w:val="20"/>
          <w:szCs w:val="20"/>
        </w:rPr>
        <w:t xml:space="preserve"> Pirkėj</w:t>
      </w:r>
      <w:r w:rsidRPr="30F7A7C5">
        <w:rPr>
          <w:rFonts w:asciiTheme="minorHAnsi" w:eastAsia="Calibri" w:hAnsiTheme="minorHAnsi"/>
          <w:sz w:val="20"/>
          <w:szCs w:val="20"/>
        </w:rPr>
        <w:t>o darbuotojas, turintis teisę peržiūrėti procesų informaciją, tačiau negalintis jos keisti.</w:t>
      </w:r>
    </w:p>
    <w:p w14:paraId="1411E7FD" w14:textId="77777777" w:rsidR="00E80B88" w:rsidRPr="00136EA7" w:rsidRDefault="00E80B88" w:rsidP="2CDA3B8E">
      <w:pPr>
        <w:pStyle w:val="ListParagraph"/>
        <w:numPr>
          <w:ilvl w:val="1"/>
          <w:numId w:val="13"/>
        </w:numPr>
        <w:tabs>
          <w:tab w:val="left" w:pos="284"/>
        </w:tabs>
        <w:spacing w:before="60" w:after="60"/>
        <w:jc w:val="both"/>
        <w:rPr>
          <w:rFonts w:asciiTheme="minorHAnsi" w:eastAsia="Calibri" w:hAnsiTheme="minorHAnsi"/>
          <w:sz w:val="20"/>
          <w:szCs w:val="20"/>
        </w:rPr>
      </w:pPr>
      <w:r w:rsidRPr="2CDA3B8E">
        <w:rPr>
          <w:rFonts w:asciiTheme="minorHAnsi" w:eastAsia="Calibri" w:hAnsiTheme="minorHAnsi"/>
          <w:b/>
          <w:bCs/>
          <w:sz w:val="20"/>
          <w:szCs w:val="20"/>
        </w:rPr>
        <w:t>Susijusios paslaugos</w:t>
      </w:r>
      <w:r w:rsidRPr="2CDA3B8E">
        <w:rPr>
          <w:rFonts w:asciiTheme="minorHAnsi" w:eastAsia="Calibri" w:hAnsiTheme="minorHAnsi"/>
          <w:sz w:val="20"/>
          <w:szCs w:val="20"/>
        </w:rPr>
        <w:t xml:space="preserve"> – tai paslaugos, kurios nėra nurodytos Techninėje specifikacijoje, tačiau kurios yra susijusios su perkamu Pirkimo objektu.</w:t>
      </w:r>
    </w:p>
    <w:p w14:paraId="0DFD8DB6" w14:textId="1573FAA4" w:rsidR="00E80B88" w:rsidRPr="00136EA7" w:rsidRDefault="00E80B88" w:rsidP="009314B5">
      <w:pPr>
        <w:pStyle w:val="ListParagraph"/>
        <w:numPr>
          <w:ilvl w:val="1"/>
          <w:numId w:val="13"/>
        </w:numPr>
        <w:tabs>
          <w:tab w:val="left" w:pos="284"/>
        </w:tabs>
        <w:spacing w:before="60" w:after="60"/>
        <w:jc w:val="both"/>
        <w:rPr>
          <w:rFonts w:asciiTheme="minorHAnsi" w:eastAsia="Times New Roman" w:hAnsiTheme="minorHAnsi"/>
          <w:sz w:val="20"/>
          <w:szCs w:val="20"/>
        </w:rPr>
      </w:pPr>
      <w:r w:rsidRPr="30F7A7C5">
        <w:rPr>
          <w:rFonts w:asciiTheme="minorHAnsi" w:eastAsia="Times New Roman" w:hAnsiTheme="minorHAnsi"/>
          <w:b/>
          <w:bCs/>
          <w:sz w:val="20"/>
          <w:szCs w:val="20"/>
        </w:rPr>
        <w:t xml:space="preserve">Sutartis </w:t>
      </w:r>
      <w:r w:rsidRPr="30F7A7C5">
        <w:rPr>
          <w:rFonts w:asciiTheme="minorHAnsi" w:eastAsia="Times New Roman" w:hAnsiTheme="minorHAnsi"/>
          <w:sz w:val="20"/>
          <w:szCs w:val="20"/>
        </w:rPr>
        <w:t xml:space="preserve">– Sutartis, sudaroma tarp </w:t>
      </w:r>
      <w:r w:rsidR="00E45D82">
        <w:rPr>
          <w:rFonts w:asciiTheme="minorHAnsi" w:eastAsia="Times New Roman" w:hAnsiTheme="minorHAnsi"/>
          <w:sz w:val="20"/>
          <w:szCs w:val="20"/>
        </w:rPr>
        <w:t xml:space="preserve">Pirkėjo ir pardavėjo </w:t>
      </w:r>
      <w:r w:rsidRPr="30F7A7C5">
        <w:rPr>
          <w:rFonts w:asciiTheme="minorHAnsi" w:eastAsia="Times New Roman" w:hAnsiTheme="minorHAnsi"/>
          <w:sz w:val="20"/>
          <w:szCs w:val="20"/>
        </w:rPr>
        <w:t>dėl Pirkimo objekto.</w:t>
      </w:r>
    </w:p>
    <w:p w14:paraId="53322674" w14:textId="77777777" w:rsidR="00E80B88" w:rsidRPr="00136EA7" w:rsidRDefault="00E80B88" w:rsidP="009314B5">
      <w:pPr>
        <w:pStyle w:val="ListParagraph"/>
        <w:numPr>
          <w:ilvl w:val="1"/>
          <w:numId w:val="13"/>
        </w:numPr>
        <w:tabs>
          <w:tab w:val="left" w:pos="284"/>
        </w:tabs>
        <w:spacing w:before="60" w:after="60"/>
        <w:jc w:val="both"/>
        <w:rPr>
          <w:rFonts w:asciiTheme="minorHAnsi" w:eastAsia="Calibri" w:hAnsiTheme="minorHAnsi"/>
          <w:sz w:val="20"/>
          <w:szCs w:val="20"/>
        </w:rPr>
      </w:pPr>
      <w:r w:rsidRPr="30F7A7C5">
        <w:rPr>
          <w:rFonts w:asciiTheme="minorHAnsi" w:eastAsia="Calibri" w:hAnsiTheme="minorHAnsi"/>
          <w:b/>
          <w:bCs/>
          <w:sz w:val="20"/>
          <w:szCs w:val="20"/>
        </w:rPr>
        <w:t>Techninė specifikacija</w:t>
      </w:r>
      <w:r w:rsidRPr="30F7A7C5">
        <w:rPr>
          <w:rFonts w:asciiTheme="minorHAnsi" w:eastAsia="Calibri" w:hAnsiTheme="minorHAnsi"/>
          <w:sz w:val="20"/>
          <w:szCs w:val="20"/>
        </w:rPr>
        <w:t xml:space="preserve"> </w:t>
      </w:r>
      <w:r w:rsidRPr="30F7A7C5">
        <w:rPr>
          <w:rFonts w:asciiTheme="minorHAnsi" w:eastAsia="Calibri" w:hAnsiTheme="minorHAnsi"/>
          <w:b/>
          <w:bCs/>
          <w:sz w:val="20"/>
          <w:szCs w:val="20"/>
        </w:rPr>
        <w:t>arba TS</w:t>
      </w:r>
      <w:r w:rsidRPr="30F7A7C5">
        <w:rPr>
          <w:rFonts w:asciiTheme="minorHAnsi" w:eastAsia="Calibri" w:hAnsiTheme="minorHAnsi"/>
          <w:sz w:val="20"/>
          <w:szCs w:val="20"/>
        </w:rPr>
        <w:t xml:space="preserve"> – dokumentas, kuriame apibūdintas pirkimo objektas.</w:t>
      </w:r>
    </w:p>
    <w:p w14:paraId="45FA17D7" w14:textId="1F79446D" w:rsidR="00E80B88" w:rsidRPr="00136EA7" w:rsidRDefault="00E80B88" w:rsidP="009314B5">
      <w:pPr>
        <w:pStyle w:val="ListParagraph"/>
        <w:numPr>
          <w:ilvl w:val="1"/>
          <w:numId w:val="13"/>
        </w:numPr>
        <w:tabs>
          <w:tab w:val="left" w:pos="284"/>
        </w:tabs>
        <w:spacing w:before="60" w:after="60"/>
        <w:jc w:val="both"/>
        <w:rPr>
          <w:rFonts w:asciiTheme="minorHAnsi" w:eastAsia="Calibri" w:hAnsiTheme="minorHAnsi"/>
          <w:sz w:val="20"/>
          <w:szCs w:val="20"/>
        </w:rPr>
      </w:pPr>
      <w:r w:rsidRPr="30F7A7C5">
        <w:rPr>
          <w:rFonts w:asciiTheme="minorHAnsi" w:eastAsia="Times New Roman" w:hAnsiTheme="minorHAnsi"/>
          <w:b/>
          <w:bCs/>
          <w:sz w:val="20"/>
          <w:szCs w:val="20"/>
        </w:rPr>
        <w:t>Užsakymas</w:t>
      </w:r>
      <w:r w:rsidRPr="30F7A7C5">
        <w:rPr>
          <w:rFonts w:asciiTheme="minorHAnsi" w:eastAsia="Times New Roman" w:hAnsiTheme="minorHAnsi"/>
          <w:sz w:val="20"/>
          <w:szCs w:val="20"/>
        </w:rPr>
        <w:t xml:space="preserve"> – Sutarties pagrindu </w:t>
      </w:r>
      <w:r w:rsidR="00FD1181">
        <w:rPr>
          <w:rFonts w:asciiTheme="minorHAnsi" w:eastAsia="Times New Roman" w:hAnsiTheme="minorHAnsi"/>
          <w:sz w:val="20"/>
          <w:szCs w:val="20"/>
        </w:rPr>
        <w:t xml:space="preserve">Pardavėjui </w:t>
      </w:r>
      <w:r w:rsidRPr="30F7A7C5">
        <w:rPr>
          <w:rFonts w:asciiTheme="minorHAnsi" w:eastAsia="Times New Roman" w:hAnsiTheme="minorHAnsi"/>
          <w:sz w:val="20"/>
          <w:szCs w:val="20"/>
        </w:rPr>
        <w:t xml:space="preserve">tekstiniu pranešimu, elektroniniu paštu ir (ar) per </w:t>
      </w:r>
      <w:r w:rsidR="00FD1181">
        <w:rPr>
          <w:rFonts w:asciiTheme="minorHAnsi" w:eastAsia="Times New Roman" w:hAnsiTheme="minorHAnsi"/>
          <w:sz w:val="20"/>
          <w:szCs w:val="20"/>
        </w:rPr>
        <w:t xml:space="preserve">Pardavėjo </w:t>
      </w:r>
      <w:r w:rsidRPr="30F7A7C5">
        <w:rPr>
          <w:rFonts w:asciiTheme="minorHAnsi" w:eastAsia="Times New Roman" w:hAnsiTheme="minorHAnsi"/>
          <w:sz w:val="20"/>
          <w:szCs w:val="20"/>
        </w:rPr>
        <w:t>nurodytą informacinę sistemą teikiamas rašytinis dokumentas, kuriame nurodomi P</w:t>
      </w:r>
      <w:r w:rsidR="00FD1181">
        <w:rPr>
          <w:rFonts w:asciiTheme="minorHAnsi" w:eastAsia="Times New Roman" w:hAnsiTheme="minorHAnsi"/>
          <w:sz w:val="20"/>
          <w:szCs w:val="20"/>
        </w:rPr>
        <w:t>rekių</w:t>
      </w:r>
      <w:r w:rsidRPr="30F7A7C5">
        <w:rPr>
          <w:rFonts w:asciiTheme="minorHAnsi" w:eastAsia="Times New Roman" w:hAnsiTheme="minorHAnsi"/>
          <w:sz w:val="20"/>
          <w:szCs w:val="20"/>
        </w:rPr>
        <w:t xml:space="preserve"> kiekiai, suteikimo adresai ir terminas.</w:t>
      </w:r>
    </w:p>
    <w:p w14:paraId="293DE9DC" w14:textId="0A42CFCF" w:rsidR="0015725B" w:rsidRPr="00136EA7" w:rsidRDefault="00E80B88" w:rsidP="009314B5">
      <w:pPr>
        <w:pStyle w:val="ListParagraph"/>
        <w:numPr>
          <w:ilvl w:val="1"/>
          <w:numId w:val="13"/>
        </w:numPr>
        <w:tabs>
          <w:tab w:val="left" w:pos="284"/>
        </w:tabs>
        <w:spacing w:before="60" w:after="60"/>
        <w:jc w:val="both"/>
        <w:rPr>
          <w:rFonts w:asciiTheme="minorHAnsi" w:eastAsia="Calibri" w:hAnsiTheme="minorHAnsi"/>
          <w:sz w:val="20"/>
          <w:szCs w:val="20"/>
        </w:rPr>
      </w:pPr>
      <w:r w:rsidRPr="30F7A7C5">
        <w:rPr>
          <w:rFonts w:asciiTheme="minorHAnsi" w:eastAsia="Calibri" w:hAnsiTheme="minorHAnsi"/>
          <w:sz w:val="20"/>
          <w:szCs w:val="20"/>
        </w:rPr>
        <w:t xml:space="preserve"> </w:t>
      </w:r>
      <w:r w:rsidRPr="30F7A7C5">
        <w:rPr>
          <w:rFonts w:asciiTheme="minorHAnsi" w:eastAsia="Calibri" w:hAnsiTheme="minorHAnsi"/>
          <w:b/>
          <w:bCs/>
          <w:sz w:val="20"/>
          <w:szCs w:val="20"/>
        </w:rPr>
        <w:t>Vartotojas</w:t>
      </w:r>
      <w:r w:rsidRPr="30F7A7C5">
        <w:rPr>
          <w:rFonts w:asciiTheme="minorHAnsi" w:eastAsia="Calibri" w:hAnsiTheme="minorHAnsi"/>
          <w:sz w:val="20"/>
          <w:szCs w:val="20"/>
        </w:rPr>
        <w:t xml:space="preserve"> – P</w:t>
      </w:r>
      <w:r w:rsidR="00C55565">
        <w:rPr>
          <w:rFonts w:asciiTheme="minorHAnsi" w:eastAsia="Calibri" w:hAnsiTheme="minorHAnsi"/>
          <w:sz w:val="20"/>
          <w:szCs w:val="20"/>
        </w:rPr>
        <w:t>irkėjo</w:t>
      </w:r>
      <w:r w:rsidRPr="30F7A7C5">
        <w:rPr>
          <w:rFonts w:asciiTheme="minorHAnsi" w:eastAsia="Calibri" w:hAnsiTheme="minorHAnsi"/>
          <w:sz w:val="20"/>
          <w:szCs w:val="20"/>
        </w:rPr>
        <w:t xml:space="preserve"> darbuotojas, kuris dirbs su programine įranga.</w:t>
      </w:r>
      <w:bookmarkStart w:id="3" w:name="_Hlk75526393"/>
    </w:p>
    <w:p w14:paraId="564529FF" w14:textId="77777777" w:rsidR="004D3C43" w:rsidRPr="00136EA7" w:rsidRDefault="004D3C43" w:rsidP="009314B5">
      <w:pPr>
        <w:tabs>
          <w:tab w:val="left" w:pos="284"/>
        </w:tabs>
        <w:spacing w:before="60" w:after="60"/>
        <w:contextualSpacing/>
        <w:jc w:val="both"/>
        <w:rPr>
          <w:rFonts w:asciiTheme="minorHAnsi" w:eastAsia="Calibri" w:hAnsiTheme="minorHAnsi"/>
          <w:sz w:val="20"/>
          <w:szCs w:val="20"/>
        </w:rPr>
      </w:pPr>
    </w:p>
    <w:p w14:paraId="36690DD4" w14:textId="77777777" w:rsidR="004D3C43" w:rsidRPr="00136EA7" w:rsidRDefault="004D3C43" w:rsidP="009314B5">
      <w:pPr>
        <w:numPr>
          <w:ilvl w:val="0"/>
          <w:numId w:val="32"/>
        </w:numPr>
        <w:pBdr>
          <w:top w:val="single" w:sz="8" w:space="1" w:color="000000"/>
          <w:bottom w:val="single" w:sz="8" w:space="1" w:color="000000"/>
        </w:pBdr>
        <w:tabs>
          <w:tab w:val="left" w:pos="284"/>
        </w:tabs>
        <w:spacing w:before="60" w:after="60"/>
        <w:jc w:val="both"/>
        <w:rPr>
          <w:rFonts w:asciiTheme="minorHAnsi" w:eastAsia="Calibri" w:hAnsiTheme="minorHAnsi"/>
          <w:b/>
          <w:bCs/>
          <w:sz w:val="20"/>
          <w:szCs w:val="20"/>
        </w:rPr>
      </w:pPr>
      <w:bookmarkStart w:id="4" w:name="_Hlk75526437"/>
      <w:bookmarkEnd w:id="3"/>
      <w:r w:rsidRPr="275ECF3B">
        <w:rPr>
          <w:rFonts w:asciiTheme="minorHAnsi" w:eastAsia="Calibri" w:hAnsiTheme="minorHAnsi"/>
          <w:b/>
          <w:bCs/>
          <w:sz w:val="20"/>
          <w:szCs w:val="20"/>
        </w:rPr>
        <w:t>PIRKIMO OBJEKTO PAVADINIMAS IR JO KIEKIAI/APIMTYS</w:t>
      </w:r>
    </w:p>
    <w:p w14:paraId="585B3359" w14:textId="77777777" w:rsidR="00A700C3" w:rsidRPr="00136EA7" w:rsidRDefault="00A700C3" w:rsidP="009314B5">
      <w:pPr>
        <w:pStyle w:val="ListParagraph"/>
        <w:tabs>
          <w:tab w:val="left" w:pos="284"/>
          <w:tab w:val="left" w:pos="993"/>
        </w:tabs>
        <w:ind w:left="360"/>
        <w:jc w:val="both"/>
        <w:rPr>
          <w:rFonts w:asciiTheme="minorHAnsi" w:eastAsia="Calibri" w:hAnsiTheme="minorHAnsi"/>
          <w:b/>
          <w:bCs/>
          <w:sz w:val="20"/>
          <w:szCs w:val="20"/>
        </w:rPr>
      </w:pPr>
      <w:bookmarkStart w:id="5" w:name="_Hlk75526413"/>
      <w:bookmarkStart w:id="6" w:name="_Hlk46986110"/>
      <w:bookmarkEnd w:id="4"/>
    </w:p>
    <w:p w14:paraId="14B61EC1" w14:textId="4AC27075" w:rsidR="001A289B" w:rsidRPr="00136EA7" w:rsidRDefault="001A289B" w:rsidP="009314B5">
      <w:pPr>
        <w:pStyle w:val="ListParagraph"/>
        <w:numPr>
          <w:ilvl w:val="1"/>
          <w:numId w:val="32"/>
        </w:numPr>
        <w:tabs>
          <w:tab w:val="left" w:pos="284"/>
          <w:tab w:val="left" w:pos="993"/>
        </w:tabs>
        <w:spacing w:before="60" w:after="60"/>
        <w:jc w:val="both"/>
        <w:rPr>
          <w:rFonts w:asciiTheme="minorHAnsi" w:eastAsia="Calibri" w:hAnsiTheme="minorHAnsi"/>
          <w:sz w:val="20"/>
          <w:szCs w:val="20"/>
        </w:rPr>
      </w:pPr>
      <w:r w:rsidRPr="00136EA7">
        <w:rPr>
          <w:rFonts w:asciiTheme="minorHAnsi" w:eastAsia="Calibri" w:hAnsiTheme="minorHAnsi"/>
          <w:b/>
          <w:bCs/>
          <w:sz w:val="20"/>
          <w:szCs w:val="20"/>
        </w:rPr>
        <w:t>Pirkimo objektas</w:t>
      </w:r>
      <w:r w:rsidRPr="00136EA7">
        <w:rPr>
          <w:rFonts w:asciiTheme="minorHAnsi" w:eastAsia="Calibri" w:hAnsiTheme="minorHAnsi"/>
          <w:sz w:val="20"/>
          <w:szCs w:val="20"/>
        </w:rPr>
        <w:t xml:space="preserve"> – </w:t>
      </w:r>
      <w:r w:rsidRPr="275ECF3B">
        <w:rPr>
          <w:rFonts w:asciiTheme="minorHAnsi" w:eastAsia="Calibri" w:hAnsiTheme="minorHAnsi"/>
          <w:sz w:val="20"/>
          <w:szCs w:val="20"/>
        </w:rPr>
        <w:t xml:space="preserve">Programinės įrangos procesų valdymui licencijų su paruošta Paslaugų gavėjo darbine aplinka (toliau – įrangos) nuoma ir susiję vartotojų įvadiniai mokymai, papildomos konsultavimo paslaugos  (toliau </w:t>
      </w:r>
      <w:r w:rsidR="00BA0AAF">
        <w:rPr>
          <w:rFonts w:asciiTheme="minorHAnsi" w:eastAsia="Calibri" w:hAnsiTheme="minorHAnsi"/>
          <w:sz w:val="20"/>
          <w:szCs w:val="20"/>
        </w:rPr>
        <w:t>–</w:t>
      </w:r>
      <w:r w:rsidRPr="275ECF3B">
        <w:rPr>
          <w:rFonts w:asciiTheme="minorHAnsi" w:eastAsia="Calibri" w:hAnsiTheme="minorHAnsi"/>
          <w:sz w:val="20"/>
          <w:szCs w:val="20"/>
        </w:rPr>
        <w:t xml:space="preserve"> Paslaugos) ir incidentų (sutrikimų), susijusių su programinės įrangos eksploatavimu, sprendimas. Reikalavimai įrangai (licencijoms) pateikiami šioje techninėje specifikacijoje.</w:t>
      </w:r>
    </w:p>
    <w:bookmarkEnd w:id="5"/>
    <w:p w14:paraId="3EE3A119" w14:textId="45853C1A" w:rsidR="00CD592A" w:rsidRPr="00136EA7" w:rsidRDefault="005A591C" w:rsidP="009314B5">
      <w:pPr>
        <w:pStyle w:val="ListParagraph"/>
        <w:numPr>
          <w:ilvl w:val="1"/>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b/>
          <w:bCs/>
          <w:sz w:val="20"/>
          <w:szCs w:val="20"/>
        </w:rPr>
        <w:t>Pirkimo tikslas</w:t>
      </w:r>
      <w:r w:rsidRPr="30F7A7C5">
        <w:rPr>
          <w:rFonts w:asciiTheme="minorHAnsi" w:eastAsia="Calibri" w:hAnsiTheme="minorHAnsi"/>
          <w:sz w:val="20"/>
          <w:szCs w:val="20"/>
        </w:rPr>
        <w:t xml:space="preserve"> – išsinuomoti procesų </w:t>
      </w:r>
      <w:r w:rsidR="000A37AB" w:rsidRPr="30F7A7C5">
        <w:rPr>
          <w:rFonts w:asciiTheme="minorHAnsi" w:eastAsia="Calibri" w:hAnsiTheme="minorHAnsi"/>
          <w:sz w:val="20"/>
          <w:szCs w:val="20"/>
        </w:rPr>
        <w:t xml:space="preserve">valdymo </w:t>
      </w:r>
      <w:r w:rsidRPr="30F7A7C5">
        <w:rPr>
          <w:rFonts w:asciiTheme="minorHAnsi" w:eastAsia="Calibri" w:hAnsiTheme="minorHAnsi"/>
          <w:sz w:val="20"/>
          <w:szCs w:val="20"/>
        </w:rPr>
        <w:t>programinę įrangą (licencijas), kuri:</w:t>
      </w:r>
    </w:p>
    <w:p w14:paraId="04B4272F" w14:textId="77777777" w:rsidR="00CD592A" w:rsidRPr="00136EA7" w:rsidRDefault="00BD11C1" w:rsidP="009314B5">
      <w:pPr>
        <w:pStyle w:val="ListParagraph"/>
        <w:numPr>
          <w:ilvl w:val="2"/>
          <w:numId w:val="32"/>
        </w:numPr>
        <w:tabs>
          <w:tab w:val="left" w:pos="284"/>
          <w:tab w:val="left" w:pos="993"/>
        </w:tabs>
        <w:suppressAutoHyphens/>
        <w:autoSpaceDN w:val="0"/>
        <w:spacing w:line="276" w:lineRule="auto"/>
        <w:ind w:left="1225" w:hanging="505"/>
        <w:contextualSpacing w:val="0"/>
        <w:jc w:val="both"/>
        <w:rPr>
          <w:rFonts w:asciiTheme="minorHAnsi" w:eastAsia="Calibri" w:hAnsiTheme="minorHAnsi"/>
          <w:sz w:val="20"/>
          <w:szCs w:val="20"/>
        </w:rPr>
      </w:pPr>
      <w:r w:rsidRPr="30F7A7C5">
        <w:rPr>
          <w:rFonts w:asciiTheme="minorHAnsi" w:eastAsia="Calibri" w:hAnsiTheme="minorHAnsi"/>
          <w:sz w:val="20"/>
          <w:szCs w:val="20"/>
        </w:rPr>
        <w:t>V</w:t>
      </w:r>
      <w:r w:rsidR="005A591C" w:rsidRPr="30F7A7C5">
        <w:rPr>
          <w:rFonts w:asciiTheme="minorHAnsi" w:eastAsia="Calibri" w:hAnsiTheme="minorHAnsi"/>
          <w:sz w:val="20"/>
          <w:szCs w:val="20"/>
        </w:rPr>
        <w:t>izualiai pavaizduotų procesus;</w:t>
      </w:r>
    </w:p>
    <w:p w14:paraId="6DAE9CBE" w14:textId="77777777" w:rsidR="00CD592A" w:rsidRPr="00136EA7" w:rsidRDefault="00BD11C1" w:rsidP="009314B5">
      <w:pPr>
        <w:pStyle w:val="ListParagraph"/>
        <w:numPr>
          <w:ilvl w:val="2"/>
          <w:numId w:val="32"/>
        </w:numPr>
        <w:tabs>
          <w:tab w:val="left" w:pos="284"/>
          <w:tab w:val="left" w:pos="993"/>
        </w:tabs>
        <w:suppressAutoHyphens/>
        <w:autoSpaceDN w:val="0"/>
        <w:spacing w:line="276" w:lineRule="auto"/>
        <w:ind w:left="1225" w:hanging="505"/>
        <w:contextualSpacing w:val="0"/>
        <w:jc w:val="both"/>
        <w:rPr>
          <w:rFonts w:asciiTheme="minorHAnsi" w:eastAsia="Calibri" w:hAnsiTheme="minorHAnsi"/>
          <w:sz w:val="20"/>
          <w:szCs w:val="20"/>
        </w:rPr>
      </w:pPr>
      <w:r w:rsidRPr="30F7A7C5">
        <w:rPr>
          <w:rFonts w:asciiTheme="minorHAnsi" w:eastAsia="Calibri" w:hAnsiTheme="minorHAnsi"/>
          <w:sz w:val="20"/>
          <w:szCs w:val="20"/>
        </w:rPr>
        <w:t>D</w:t>
      </w:r>
      <w:r w:rsidR="005A591C" w:rsidRPr="30F7A7C5">
        <w:rPr>
          <w:rFonts w:asciiTheme="minorHAnsi" w:eastAsia="Calibri" w:hAnsiTheme="minorHAnsi"/>
          <w:sz w:val="20"/>
          <w:szCs w:val="20"/>
        </w:rPr>
        <w:t>erinant vizualinį pateikimą ir aprašymus paprastai ir suprantamai pateiktų procesų reikalavimus ir su jų vykdymu susijusią informaciją (atsakomybes, susijusius dokumentus, informacines sistemas ir kt.);</w:t>
      </w:r>
    </w:p>
    <w:p w14:paraId="7905E4A5" w14:textId="307E53E7" w:rsidR="00CD592A" w:rsidRPr="00136EA7" w:rsidRDefault="00BD11C1" w:rsidP="009314B5">
      <w:pPr>
        <w:pStyle w:val="ListParagraph"/>
        <w:numPr>
          <w:ilvl w:val="2"/>
          <w:numId w:val="32"/>
        </w:numPr>
        <w:tabs>
          <w:tab w:val="left" w:pos="284"/>
          <w:tab w:val="left" w:pos="993"/>
        </w:tabs>
        <w:suppressAutoHyphens/>
        <w:autoSpaceDN w:val="0"/>
        <w:spacing w:line="276" w:lineRule="auto"/>
        <w:ind w:left="1225" w:hanging="505"/>
        <w:contextualSpacing w:val="0"/>
        <w:jc w:val="both"/>
        <w:rPr>
          <w:rFonts w:asciiTheme="minorHAnsi" w:eastAsia="Calibri" w:hAnsiTheme="minorHAnsi"/>
          <w:sz w:val="20"/>
          <w:szCs w:val="20"/>
        </w:rPr>
      </w:pPr>
      <w:r w:rsidRPr="275ECF3B">
        <w:rPr>
          <w:rFonts w:asciiTheme="minorHAnsi" w:eastAsia="Calibri" w:hAnsiTheme="minorHAnsi"/>
          <w:sz w:val="20"/>
          <w:szCs w:val="20"/>
        </w:rPr>
        <w:t>I</w:t>
      </w:r>
      <w:r w:rsidR="005A591C" w:rsidRPr="275ECF3B">
        <w:rPr>
          <w:rFonts w:asciiTheme="minorHAnsi" w:eastAsia="Calibri" w:hAnsiTheme="minorHAnsi"/>
          <w:sz w:val="20"/>
          <w:szCs w:val="20"/>
        </w:rPr>
        <w:t xml:space="preserve">dentifikuotų procesų efektyvumo trūkumus ir </w:t>
      </w:r>
      <w:r w:rsidR="000A37AB" w:rsidRPr="275ECF3B">
        <w:rPr>
          <w:rFonts w:asciiTheme="minorHAnsi" w:eastAsia="Calibri" w:hAnsiTheme="minorHAnsi"/>
          <w:sz w:val="20"/>
          <w:szCs w:val="20"/>
        </w:rPr>
        <w:t>pateiktų siūlymus procesų pagerinimui</w:t>
      </w:r>
      <w:r w:rsidR="005A591C" w:rsidRPr="275ECF3B">
        <w:rPr>
          <w:rFonts w:asciiTheme="minorHAnsi" w:eastAsia="Calibri" w:hAnsiTheme="minorHAnsi"/>
          <w:sz w:val="20"/>
          <w:szCs w:val="20"/>
        </w:rPr>
        <w:t>;</w:t>
      </w:r>
    </w:p>
    <w:p w14:paraId="04A14193" w14:textId="11796434" w:rsidR="005A591C" w:rsidRPr="00136EA7" w:rsidRDefault="00BD11C1" w:rsidP="009314B5">
      <w:pPr>
        <w:pStyle w:val="ListParagraph"/>
        <w:numPr>
          <w:ilvl w:val="2"/>
          <w:numId w:val="32"/>
        </w:numPr>
        <w:tabs>
          <w:tab w:val="left" w:pos="284"/>
          <w:tab w:val="left" w:pos="993"/>
        </w:tabs>
        <w:suppressAutoHyphens/>
        <w:autoSpaceDN w:val="0"/>
        <w:spacing w:line="276" w:lineRule="auto"/>
        <w:ind w:left="1225" w:hanging="505"/>
        <w:contextualSpacing w:val="0"/>
        <w:jc w:val="both"/>
        <w:rPr>
          <w:rFonts w:asciiTheme="minorHAnsi" w:eastAsia="Calibri" w:hAnsiTheme="minorHAnsi"/>
          <w:sz w:val="20"/>
          <w:szCs w:val="20"/>
        </w:rPr>
      </w:pPr>
      <w:r w:rsidRPr="30F7A7C5">
        <w:rPr>
          <w:rFonts w:asciiTheme="minorHAnsi" w:eastAsia="Calibri" w:hAnsiTheme="minorHAnsi"/>
          <w:sz w:val="20"/>
          <w:szCs w:val="20"/>
        </w:rPr>
        <w:t>N</w:t>
      </w:r>
      <w:r w:rsidR="005A591C" w:rsidRPr="30F7A7C5">
        <w:rPr>
          <w:rFonts w:asciiTheme="minorHAnsi" w:eastAsia="Calibri" w:hAnsiTheme="minorHAnsi"/>
          <w:sz w:val="20"/>
          <w:szCs w:val="20"/>
        </w:rPr>
        <w:t>ustatytų rizikas, susijusias su procesais.</w:t>
      </w:r>
    </w:p>
    <w:p w14:paraId="12E2CA22" w14:textId="49D5E0AF" w:rsidR="004D3C43" w:rsidRPr="00136EA7" w:rsidRDefault="00F55FCF" w:rsidP="009314B5">
      <w:pPr>
        <w:pStyle w:val="ListParagraph"/>
        <w:numPr>
          <w:ilvl w:val="1"/>
          <w:numId w:val="32"/>
        </w:numPr>
        <w:tabs>
          <w:tab w:val="left" w:pos="284"/>
          <w:tab w:val="left" w:pos="993"/>
        </w:tabs>
        <w:jc w:val="both"/>
        <w:rPr>
          <w:rFonts w:asciiTheme="minorHAnsi" w:eastAsia="Calibri" w:hAnsiTheme="minorHAnsi"/>
          <w:b/>
          <w:bCs/>
          <w:sz w:val="20"/>
          <w:szCs w:val="20"/>
        </w:rPr>
      </w:pPr>
      <w:sdt>
        <w:sdtPr>
          <w:rPr>
            <w:rFonts w:asciiTheme="minorHAnsi" w:eastAsia="Calibri" w:hAnsiTheme="minorHAnsi"/>
            <w:b/>
            <w:bCs/>
            <w:sz w:val="20"/>
            <w:szCs w:val="20"/>
          </w:rPr>
          <w:id w:val="-942615994"/>
          <w:placeholder>
            <w:docPart w:val="EB95DEC8645C47619724D98AA455F853"/>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8A6A32" w:rsidRPr="30F7A7C5">
            <w:rPr>
              <w:rFonts w:asciiTheme="minorHAnsi" w:eastAsia="Calibri" w:hAnsiTheme="minorHAnsi"/>
              <w:b/>
              <w:bCs/>
              <w:sz w:val="20"/>
              <w:szCs w:val="20"/>
            </w:rPr>
            <w:t>Pirkimo objektas nėra skaidomas į pirkimo objekto dalis.</w:t>
          </w:r>
        </w:sdtContent>
      </w:sdt>
    </w:p>
    <w:p w14:paraId="3AE2D3C9" w14:textId="49684C88" w:rsidR="00A26D1F" w:rsidRPr="00136EA7" w:rsidRDefault="004D3C43" w:rsidP="009314B5">
      <w:pPr>
        <w:pStyle w:val="ListParagraph"/>
        <w:numPr>
          <w:ilvl w:val="1"/>
          <w:numId w:val="32"/>
        </w:numPr>
        <w:tabs>
          <w:tab w:val="left" w:pos="284"/>
          <w:tab w:val="left" w:pos="993"/>
        </w:tabs>
        <w:jc w:val="both"/>
        <w:rPr>
          <w:rFonts w:asciiTheme="minorHAnsi" w:eastAsia="Calibri" w:hAnsiTheme="minorHAnsi"/>
          <w:b/>
          <w:bCs/>
          <w:sz w:val="20"/>
          <w:szCs w:val="20"/>
        </w:rPr>
      </w:pPr>
      <w:bookmarkStart w:id="7" w:name="_Hlk75526451"/>
      <w:r w:rsidRPr="30F7A7C5">
        <w:rPr>
          <w:rFonts w:asciiTheme="minorHAnsi" w:eastAsia="Calibri" w:hAnsiTheme="minorHAnsi"/>
          <w:b/>
          <w:bCs/>
          <w:sz w:val="20"/>
          <w:szCs w:val="20"/>
        </w:rPr>
        <w:t xml:space="preserve">Kiekiai/Apimtys: </w:t>
      </w:r>
    </w:p>
    <w:p w14:paraId="53C762AE" w14:textId="206117AA" w:rsidR="000C34AE" w:rsidRPr="00136EA7" w:rsidRDefault="00D162F6" w:rsidP="009314B5">
      <w:pPr>
        <w:pStyle w:val="ListParagraph"/>
        <w:numPr>
          <w:ilvl w:val="2"/>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P</w:t>
      </w:r>
      <w:r w:rsidR="00005CCE">
        <w:rPr>
          <w:rFonts w:asciiTheme="minorHAnsi" w:eastAsia="Calibri" w:hAnsiTheme="minorHAnsi"/>
          <w:sz w:val="20"/>
          <w:szCs w:val="20"/>
        </w:rPr>
        <w:t>irkėjas</w:t>
      </w:r>
      <w:r w:rsidR="000C34AE" w:rsidRPr="30F7A7C5">
        <w:rPr>
          <w:rFonts w:asciiTheme="minorHAnsi" w:eastAsia="Calibri" w:hAnsiTheme="minorHAnsi"/>
          <w:sz w:val="20"/>
          <w:szCs w:val="20"/>
        </w:rPr>
        <w:t xml:space="preserve"> numato išsinuomoti programinę įrangą (licencijas) (toliau – licencijos). Licencijų nuomos terminas – 36 mėn. nuo licencijų perdavimo-priėmimo akto pasirašymo dienos.</w:t>
      </w:r>
    </w:p>
    <w:p w14:paraId="23219883" w14:textId="0B79B770" w:rsidR="000C34AE" w:rsidRPr="00136EA7" w:rsidRDefault="000C34AE" w:rsidP="009314B5">
      <w:pPr>
        <w:pStyle w:val="ListParagraph"/>
        <w:numPr>
          <w:ilvl w:val="2"/>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 xml:space="preserve">Licencijos turi suteikti galimybę palaikyti ne mažiau kaip </w:t>
      </w:r>
      <w:r w:rsidR="006F5C3A" w:rsidRPr="30F7A7C5">
        <w:rPr>
          <w:rFonts w:asciiTheme="minorHAnsi" w:eastAsia="Calibri" w:hAnsiTheme="minorHAnsi"/>
          <w:sz w:val="20"/>
          <w:szCs w:val="20"/>
        </w:rPr>
        <w:t>3</w:t>
      </w:r>
      <w:r w:rsidRPr="30F7A7C5">
        <w:rPr>
          <w:rFonts w:asciiTheme="minorHAnsi" w:eastAsia="Calibri" w:hAnsiTheme="minorHAnsi"/>
          <w:sz w:val="20"/>
          <w:szCs w:val="20"/>
        </w:rPr>
        <w:t xml:space="preserve"> pagrindines vartotojų roles: </w:t>
      </w:r>
      <w:r w:rsidR="006F5C3A" w:rsidRPr="30F7A7C5">
        <w:rPr>
          <w:rFonts w:asciiTheme="minorHAnsi" w:eastAsia="Calibri" w:hAnsiTheme="minorHAnsi"/>
          <w:sz w:val="20"/>
          <w:szCs w:val="20"/>
        </w:rPr>
        <w:t xml:space="preserve">Administratoriaus, </w:t>
      </w:r>
      <w:r w:rsidRPr="30F7A7C5">
        <w:rPr>
          <w:rFonts w:asciiTheme="minorHAnsi" w:eastAsia="Calibri" w:hAnsiTheme="minorHAnsi"/>
          <w:sz w:val="20"/>
          <w:szCs w:val="20"/>
        </w:rPr>
        <w:t>Modeliuotojo ir Skaitytojo roles</w:t>
      </w:r>
      <w:r w:rsidR="00CF1E50" w:rsidRPr="30F7A7C5">
        <w:rPr>
          <w:rFonts w:asciiTheme="minorHAnsi" w:eastAsia="Calibri" w:hAnsiTheme="minorHAnsi"/>
          <w:sz w:val="20"/>
          <w:szCs w:val="20"/>
        </w:rPr>
        <w:t>.</w:t>
      </w:r>
    </w:p>
    <w:p w14:paraId="7DA3E513" w14:textId="6628D4B5" w:rsidR="00307BBB" w:rsidRPr="00136EA7" w:rsidRDefault="000C34AE" w:rsidP="009314B5">
      <w:pPr>
        <w:pStyle w:val="ListParagraph"/>
        <w:numPr>
          <w:ilvl w:val="2"/>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 xml:space="preserve"> </w:t>
      </w:r>
      <w:r w:rsidR="006F5C3A" w:rsidRPr="30F7A7C5">
        <w:rPr>
          <w:rFonts w:asciiTheme="minorHAnsi" w:eastAsia="Calibri" w:hAnsiTheme="minorHAnsi"/>
          <w:sz w:val="20"/>
          <w:szCs w:val="20"/>
        </w:rPr>
        <w:t>Administratoriaus rolė</w:t>
      </w:r>
      <w:r w:rsidR="002A4AAC" w:rsidRPr="30F7A7C5">
        <w:rPr>
          <w:rFonts w:asciiTheme="minorHAnsi" w:eastAsia="Calibri" w:hAnsiTheme="minorHAnsi"/>
          <w:sz w:val="20"/>
          <w:szCs w:val="20"/>
        </w:rPr>
        <w:t xml:space="preserve"> turi leisti sukurti naudotojus, priskirti jiems teises, kurti ir valdyti </w:t>
      </w:r>
      <w:proofErr w:type="spellStart"/>
      <w:r w:rsidR="002A4AAC" w:rsidRPr="30F7A7C5">
        <w:rPr>
          <w:rFonts w:asciiTheme="minorHAnsi" w:eastAsia="Calibri" w:hAnsiTheme="minorHAnsi"/>
          <w:sz w:val="20"/>
          <w:szCs w:val="20"/>
        </w:rPr>
        <w:t>repozitorijas</w:t>
      </w:r>
      <w:proofErr w:type="spellEnd"/>
      <w:r w:rsidR="002A4AAC" w:rsidRPr="30F7A7C5">
        <w:rPr>
          <w:rFonts w:asciiTheme="minorHAnsi" w:eastAsia="Calibri" w:hAnsiTheme="minorHAnsi"/>
          <w:sz w:val="20"/>
          <w:szCs w:val="20"/>
        </w:rPr>
        <w:t>, keisti sistemos techninius nustatymus, eksportuoti ir importuoti duomenis</w:t>
      </w:r>
      <w:r w:rsidR="0013346E">
        <w:rPr>
          <w:rFonts w:asciiTheme="minorHAnsi" w:eastAsia="Calibri" w:hAnsiTheme="minorHAnsi"/>
          <w:sz w:val="20"/>
          <w:szCs w:val="20"/>
        </w:rPr>
        <w:t xml:space="preserve"> </w:t>
      </w:r>
      <w:r w:rsidR="00BA452A" w:rsidRPr="30F7A7C5">
        <w:rPr>
          <w:rFonts w:asciiTheme="minorHAnsi" w:eastAsia="Calibri" w:hAnsiTheme="minorHAnsi"/>
          <w:sz w:val="20"/>
          <w:szCs w:val="20"/>
        </w:rPr>
        <w:t>– ne mažiau kaip 2 (du) vartotojai.</w:t>
      </w:r>
    </w:p>
    <w:p w14:paraId="5AE49143" w14:textId="60468584" w:rsidR="000C34AE" w:rsidRPr="00136EA7" w:rsidRDefault="000C34AE" w:rsidP="009314B5">
      <w:pPr>
        <w:pStyle w:val="ListParagraph"/>
        <w:numPr>
          <w:ilvl w:val="2"/>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 xml:space="preserve">Modeliuotojo rolė turi leisti kurti ir redaguoti </w:t>
      </w:r>
      <w:r w:rsidR="0004585D" w:rsidRPr="30F7A7C5">
        <w:rPr>
          <w:rFonts w:asciiTheme="minorHAnsi" w:eastAsia="Calibri" w:hAnsiTheme="minorHAnsi"/>
          <w:sz w:val="20"/>
          <w:szCs w:val="20"/>
        </w:rPr>
        <w:t xml:space="preserve">procesų </w:t>
      </w:r>
      <w:r w:rsidRPr="30F7A7C5">
        <w:rPr>
          <w:rFonts w:asciiTheme="minorHAnsi" w:eastAsia="Calibri" w:hAnsiTheme="minorHAnsi"/>
          <w:sz w:val="20"/>
          <w:szCs w:val="20"/>
        </w:rPr>
        <w:t xml:space="preserve">diagramas – ne mažiau kaip 5 (penki) vartotojai. </w:t>
      </w:r>
    </w:p>
    <w:p w14:paraId="0DA58F9C" w14:textId="3A0EBFD2" w:rsidR="000C34AE" w:rsidRPr="00136EA7" w:rsidRDefault="000C34AE" w:rsidP="009314B5">
      <w:pPr>
        <w:pStyle w:val="ListParagraph"/>
        <w:numPr>
          <w:ilvl w:val="2"/>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 xml:space="preserve">Skaitytojo rolė turi leisti peržiūrėti turinį, bet neleisti jo keisti – ne mažiau kaip </w:t>
      </w:r>
      <w:r w:rsidR="00F36381" w:rsidRPr="30F7A7C5">
        <w:rPr>
          <w:rFonts w:asciiTheme="minorHAnsi" w:eastAsia="Calibri" w:hAnsiTheme="minorHAnsi"/>
          <w:sz w:val="20"/>
          <w:szCs w:val="20"/>
        </w:rPr>
        <w:t>30</w:t>
      </w:r>
      <w:r w:rsidRPr="30F7A7C5">
        <w:rPr>
          <w:rFonts w:asciiTheme="minorHAnsi" w:eastAsia="Calibri" w:hAnsiTheme="minorHAnsi"/>
          <w:sz w:val="20"/>
          <w:szCs w:val="20"/>
        </w:rPr>
        <w:t>0 (</w:t>
      </w:r>
      <w:r w:rsidR="00BA452A" w:rsidRPr="30F7A7C5">
        <w:rPr>
          <w:rFonts w:asciiTheme="minorHAnsi" w:eastAsia="Calibri" w:hAnsiTheme="minorHAnsi"/>
          <w:sz w:val="20"/>
          <w:szCs w:val="20"/>
        </w:rPr>
        <w:t>trys šimtai</w:t>
      </w:r>
      <w:r w:rsidRPr="30F7A7C5">
        <w:rPr>
          <w:rFonts w:asciiTheme="minorHAnsi" w:eastAsia="Calibri" w:hAnsiTheme="minorHAnsi"/>
          <w:sz w:val="20"/>
          <w:szCs w:val="20"/>
        </w:rPr>
        <w:t>) vartotojų</w:t>
      </w:r>
      <w:r w:rsidR="00CF11BB" w:rsidRPr="30F7A7C5">
        <w:rPr>
          <w:rFonts w:asciiTheme="minorHAnsi" w:eastAsia="Calibri" w:hAnsiTheme="minorHAnsi"/>
          <w:sz w:val="20"/>
          <w:szCs w:val="20"/>
        </w:rPr>
        <w:t>.</w:t>
      </w:r>
    </w:p>
    <w:p w14:paraId="2383061A" w14:textId="49E00598" w:rsidR="000C34AE" w:rsidRPr="00136EA7" w:rsidRDefault="000C34AE" w:rsidP="009314B5">
      <w:pPr>
        <w:pStyle w:val="ListParagraph"/>
        <w:numPr>
          <w:ilvl w:val="2"/>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Rolių funkcijos turi veikti per interneto naršyklę, nediegiant papildomų įskiepių.</w:t>
      </w:r>
    </w:p>
    <w:p w14:paraId="51525842" w14:textId="771995B6" w:rsidR="004D3C43" w:rsidRPr="00136EA7" w:rsidRDefault="00B7332E" w:rsidP="009314B5">
      <w:pPr>
        <w:pStyle w:val="ListParagraph"/>
        <w:numPr>
          <w:ilvl w:val="2"/>
          <w:numId w:val="32"/>
        </w:numPr>
        <w:tabs>
          <w:tab w:val="left" w:pos="284"/>
          <w:tab w:val="left" w:pos="993"/>
        </w:tabs>
        <w:jc w:val="both"/>
        <w:rPr>
          <w:rFonts w:asciiTheme="minorHAnsi" w:eastAsia="Calibri" w:hAnsiTheme="minorHAnsi"/>
          <w:b/>
          <w:bCs/>
          <w:sz w:val="20"/>
          <w:szCs w:val="20"/>
        </w:rPr>
      </w:pPr>
      <w:r w:rsidRPr="2CDA3B8E">
        <w:rPr>
          <w:rFonts w:asciiTheme="minorHAnsi" w:eastAsia="Calibri" w:hAnsiTheme="minorHAnsi"/>
          <w:sz w:val="20"/>
          <w:szCs w:val="20"/>
        </w:rPr>
        <w:lastRenderedPageBreak/>
        <w:t xml:space="preserve">Perkamas </w:t>
      </w:r>
      <w:r w:rsidR="00856E45" w:rsidRPr="2CDA3B8E">
        <w:rPr>
          <w:rFonts w:asciiTheme="minorHAnsi" w:eastAsia="Calibri" w:hAnsiTheme="minorHAnsi"/>
          <w:sz w:val="20"/>
          <w:szCs w:val="20"/>
        </w:rPr>
        <w:t>prekių</w:t>
      </w:r>
      <w:r w:rsidR="00666829" w:rsidRPr="2CDA3B8E">
        <w:rPr>
          <w:rFonts w:asciiTheme="minorHAnsi" w:eastAsia="Calibri" w:hAnsiTheme="minorHAnsi"/>
          <w:sz w:val="20"/>
          <w:szCs w:val="20"/>
        </w:rPr>
        <w:t xml:space="preserve"> nuomos</w:t>
      </w:r>
      <w:r w:rsidR="00856E45" w:rsidRPr="2CDA3B8E">
        <w:rPr>
          <w:rFonts w:asciiTheme="minorHAnsi" w:eastAsia="Calibri" w:hAnsiTheme="minorHAnsi"/>
          <w:sz w:val="20"/>
          <w:szCs w:val="20"/>
        </w:rPr>
        <w:t xml:space="preserve"> ir p</w:t>
      </w:r>
      <w:r w:rsidRPr="2CDA3B8E">
        <w:rPr>
          <w:rFonts w:asciiTheme="minorHAnsi" w:eastAsia="Calibri" w:hAnsiTheme="minorHAnsi"/>
          <w:sz w:val="20"/>
          <w:szCs w:val="20"/>
        </w:rPr>
        <w:t xml:space="preserve">aslaugų kiekis yra </w:t>
      </w:r>
      <w:sdt>
        <w:sdtPr>
          <w:rPr>
            <w:rFonts w:asciiTheme="minorHAnsi" w:eastAsia="Calibri" w:hAnsiTheme="minorHAnsi"/>
            <w:b/>
            <w:bCs/>
            <w:sz w:val="20"/>
            <w:szCs w:val="20"/>
          </w:rPr>
          <w:id w:val="-1459794489"/>
          <w:placeholder>
            <w:docPart w:val="902F20F279EA4627A2885CB13C91C8F3"/>
          </w:placeholder>
          <w:comboBox>
            <w:listItem w:displayText="Pasirinkti" w:value="Pasirinkti"/>
            <w:listItem w:displayText="konkretus." w:value="konkretus."/>
            <w:listItem w:displayText="maksimalus." w:value="maksimalus."/>
            <w:listItem w:displayText="preliminarus." w:value="preliminarus."/>
          </w:comboBox>
        </w:sdtPr>
        <w:sdtEndPr/>
        <w:sdtContent>
          <w:r w:rsidR="007F0471" w:rsidRPr="2CDA3B8E">
            <w:rPr>
              <w:rFonts w:asciiTheme="minorHAnsi" w:eastAsia="Calibri" w:hAnsiTheme="minorHAnsi"/>
              <w:b/>
              <w:bCs/>
              <w:sz w:val="20"/>
              <w:szCs w:val="20"/>
            </w:rPr>
            <w:t>preliminarus.</w:t>
          </w:r>
          <w:r w:rsidR="00856E45" w:rsidRPr="2CDA3B8E">
            <w:rPr>
              <w:rFonts w:asciiTheme="minorHAnsi" w:eastAsia="Calibri" w:hAnsiTheme="minorHAnsi"/>
              <w:b/>
              <w:bCs/>
              <w:sz w:val="20"/>
              <w:szCs w:val="20"/>
            </w:rPr>
            <w:t xml:space="preserve"> </w:t>
          </w:r>
        </w:sdtContent>
      </w:sdt>
      <w:r w:rsidR="000D10D9" w:rsidRPr="2CDA3B8E">
        <w:rPr>
          <w:rFonts w:asciiTheme="minorHAnsi" w:eastAsia="Calibri" w:hAnsiTheme="minorHAnsi"/>
          <w:sz w:val="20"/>
          <w:szCs w:val="20"/>
        </w:rPr>
        <w:t xml:space="preserve"> Prekių nuomos ir p</w:t>
      </w:r>
      <w:r w:rsidR="004D3C43" w:rsidRPr="2CDA3B8E">
        <w:rPr>
          <w:rFonts w:asciiTheme="minorHAnsi" w:eastAsia="Calibri" w:hAnsiTheme="minorHAnsi"/>
          <w:sz w:val="20"/>
          <w:szCs w:val="20"/>
        </w:rPr>
        <w:t>aslaugų kiekiai pateikiami žemiau esančioje Lentelėje Nr. 1:</w:t>
      </w:r>
    </w:p>
    <w:p w14:paraId="4B3A587D" w14:textId="77777777" w:rsidR="000A6113" w:rsidRPr="00136EA7" w:rsidRDefault="000A6113" w:rsidP="009314B5">
      <w:pPr>
        <w:tabs>
          <w:tab w:val="left" w:pos="709"/>
          <w:tab w:val="left" w:pos="5568"/>
        </w:tabs>
        <w:ind w:firstLine="0"/>
        <w:jc w:val="both"/>
        <w:rPr>
          <w:rFonts w:asciiTheme="minorHAnsi" w:eastAsia="Calibri" w:hAnsiTheme="minorHAnsi"/>
          <w:sz w:val="20"/>
          <w:szCs w:val="20"/>
        </w:rPr>
      </w:pPr>
    </w:p>
    <w:p w14:paraId="40311142" w14:textId="3E03350C" w:rsidR="009D0F8F" w:rsidRPr="00136EA7" w:rsidRDefault="009D0F8F" w:rsidP="009314B5">
      <w:pPr>
        <w:tabs>
          <w:tab w:val="left" w:pos="709"/>
          <w:tab w:val="left" w:pos="5568"/>
        </w:tabs>
        <w:ind w:firstLine="0"/>
        <w:jc w:val="both"/>
        <w:rPr>
          <w:rFonts w:asciiTheme="minorHAnsi" w:eastAsia="Calibri" w:hAnsiTheme="minorHAnsi"/>
          <w:sz w:val="20"/>
          <w:szCs w:val="20"/>
        </w:rPr>
      </w:pPr>
      <w:r w:rsidRPr="30F7A7C5">
        <w:rPr>
          <w:rFonts w:asciiTheme="minorHAnsi" w:eastAsia="Calibri" w:hAnsiTheme="minorHAnsi"/>
          <w:i/>
          <w:iCs/>
          <w:sz w:val="20"/>
          <w:szCs w:val="20"/>
        </w:rPr>
        <w:t>Lentelė Nr. 1</w:t>
      </w:r>
    </w:p>
    <w:p w14:paraId="4566AF74" w14:textId="77777777" w:rsidR="000A6113" w:rsidRPr="00136EA7" w:rsidRDefault="000A6113" w:rsidP="009314B5">
      <w:pPr>
        <w:tabs>
          <w:tab w:val="left" w:pos="709"/>
          <w:tab w:val="left" w:pos="5568"/>
        </w:tabs>
        <w:jc w:val="both"/>
        <w:rPr>
          <w:rFonts w:asciiTheme="minorHAnsi" w:eastAsia="Calibri" w:hAnsiTheme="minorHAnsi"/>
          <w:sz w:val="20"/>
          <w:szCs w:val="20"/>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3119"/>
        <w:gridCol w:w="2405"/>
      </w:tblGrid>
      <w:tr w:rsidR="00222DAA" w:rsidRPr="00B02DE0" w14:paraId="5B68FB8D" w14:textId="77777777" w:rsidTr="275ECF3B">
        <w:trPr>
          <w:trHeight w:val="658"/>
        </w:trPr>
        <w:tc>
          <w:tcPr>
            <w:tcW w:w="846" w:type="dxa"/>
            <w:tcBorders>
              <w:top w:val="single" w:sz="4" w:space="0" w:color="auto"/>
              <w:left w:val="single" w:sz="4" w:space="0" w:color="auto"/>
              <w:bottom w:val="single" w:sz="4" w:space="0" w:color="auto"/>
              <w:right w:val="single" w:sz="4" w:space="0" w:color="auto"/>
            </w:tcBorders>
            <w:vAlign w:val="center"/>
            <w:hideMark/>
          </w:tcPr>
          <w:p w14:paraId="490D2C2F" w14:textId="77777777" w:rsidR="000A6113" w:rsidRPr="00136EA7" w:rsidRDefault="00AFF883" w:rsidP="009314B5">
            <w:pPr>
              <w:ind w:firstLine="0"/>
              <w:jc w:val="both"/>
              <w:rPr>
                <w:rFonts w:asciiTheme="minorHAnsi" w:hAnsiTheme="minorHAnsi"/>
                <w:b/>
                <w:bCs/>
                <w:sz w:val="20"/>
                <w:szCs w:val="20"/>
              </w:rPr>
            </w:pPr>
            <w:r w:rsidRPr="30F7A7C5">
              <w:rPr>
                <w:rFonts w:asciiTheme="minorHAnsi" w:hAnsiTheme="minorHAnsi"/>
                <w:b/>
                <w:bCs/>
                <w:sz w:val="20"/>
                <w:szCs w:val="20"/>
              </w:rPr>
              <w:t>Eil. Nr.</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964F346" w14:textId="2B916BBE" w:rsidR="000A6113" w:rsidRPr="00136EA7" w:rsidRDefault="00596838" w:rsidP="009314B5">
            <w:pPr>
              <w:jc w:val="both"/>
              <w:rPr>
                <w:rFonts w:asciiTheme="minorHAnsi" w:hAnsiTheme="minorHAnsi"/>
                <w:b/>
                <w:bCs/>
                <w:sz w:val="20"/>
                <w:szCs w:val="20"/>
              </w:rPr>
            </w:pPr>
            <w:r>
              <w:rPr>
                <w:rFonts w:asciiTheme="minorHAnsi" w:hAnsiTheme="minorHAnsi"/>
                <w:b/>
                <w:bCs/>
                <w:sz w:val="20"/>
                <w:szCs w:val="20"/>
              </w:rPr>
              <w:t>P</w:t>
            </w:r>
            <w:r w:rsidR="55C612F9" w:rsidRPr="30F7A7C5">
              <w:rPr>
                <w:rFonts w:asciiTheme="minorHAnsi" w:hAnsiTheme="minorHAnsi"/>
                <w:b/>
                <w:bCs/>
                <w:sz w:val="20"/>
                <w:szCs w:val="20"/>
              </w:rPr>
              <w:t>avadinimas</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0D582FE" w14:textId="04DF1EFC" w:rsidR="000A6113" w:rsidRPr="00136EA7" w:rsidRDefault="00596838" w:rsidP="009314B5">
            <w:pPr>
              <w:jc w:val="both"/>
              <w:rPr>
                <w:rFonts w:asciiTheme="minorHAnsi" w:hAnsiTheme="minorHAnsi"/>
                <w:b/>
                <w:bCs/>
                <w:sz w:val="20"/>
                <w:szCs w:val="20"/>
              </w:rPr>
            </w:pPr>
            <w:r>
              <w:rPr>
                <w:rFonts w:asciiTheme="minorHAnsi" w:hAnsiTheme="minorHAnsi"/>
                <w:b/>
                <w:bCs/>
                <w:sz w:val="20"/>
                <w:szCs w:val="20"/>
              </w:rPr>
              <w:t>K</w:t>
            </w:r>
            <w:r w:rsidR="0EB567ED" w:rsidRPr="30F7A7C5">
              <w:rPr>
                <w:rFonts w:asciiTheme="minorHAnsi" w:hAnsiTheme="minorHAnsi"/>
                <w:b/>
                <w:bCs/>
                <w:sz w:val="20"/>
                <w:szCs w:val="20"/>
              </w:rPr>
              <w:t>iekis</w:t>
            </w:r>
          </w:p>
        </w:tc>
        <w:tc>
          <w:tcPr>
            <w:tcW w:w="2405" w:type="dxa"/>
            <w:tcBorders>
              <w:top w:val="single" w:sz="4" w:space="0" w:color="auto"/>
              <w:left w:val="single" w:sz="4" w:space="0" w:color="auto"/>
              <w:bottom w:val="single" w:sz="4" w:space="0" w:color="auto"/>
              <w:right w:val="single" w:sz="4" w:space="0" w:color="auto"/>
            </w:tcBorders>
            <w:vAlign w:val="center"/>
            <w:hideMark/>
          </w:tcPr>
          <w:p w14:paraId="2A0F3DD1" w14:textId="436ACE02" w:rsidR="000A6113" w:rsidRPr="00E0658F" w:rsidRDefault="00596838" w:rsidP="009314B5">
            <w:pPr>
              <w:jc w:val="both"/>
              <w:rPr>
                <w:rFonts w:asciiTheme="minorHAnsi" w:hAnsiTheme="minorHAnsi"/>
                <w:b/>
                <w:bCs/>
                <w:sz w:val="20"/>
                <w:szCs w:val="20"/>
                <w:lang w:val="en-US"/>
              </w:rPr>
            </w:pPr>
            <w:r>
              <w:rPr>
                <w:rFonts w:asciiTheme="minorHAnsi" w:hAnsiTheme="minorHAnsi"/>
                <w:b/>
                <w:bCs/>
                <w:sz w:val="20"/>
                <w:szCs w:val="20"/>
              </w:rPr>
              <w:t>T</w:t>
            </w:r>
            <w:r w:rsidR="00183BF4">
              <w:rPr>
                <w:rFonts w:asciiTheme="minorHAnsi" w:hAnsiTheme="minorHAnsi"/>
                <w:b/>
                <w:bCs/>
                <w:sz w:val="20"/>
                <w:szCs w:val="20"/>
              </w:rPr>
              <w:t>erminas</w:t>
            </w:r>
          </w:p>
        </w:tc>
      </w:tr>
      <w:tr w:rsidR="00307DB9" w:rsidRPr="00B02DE0" w14:paraId="761462B7" w14:textId="77777777" w:rsidTr="275ECF3B">
        <w:trPr>
          <w:trHeight w:val="250"/>
        </w:trPr>
        <w:tc>
          <w:tcPr>
            <w:tcW w:w="846" w:type="dxa"/>
            <w:tcBorders>
              <w:top w:val="single" w:sz="4" w:space="0" w:color="auto"/>
              <w:left w:val="single" w:sz="4" w:space="0" w:color="auto"/>
              <w:bottom w:val="single" w:sz="4" w:space="0" w:color="auto"/>
              <w:right w:val="single" w:sz="4" w:space="0" w:color="auto"/>
            </w:tcBorders>
            <w:vAlign w:val="center"/>
          </w:tcPr>
          <w:p w14:paraId="3DAEFAEC" w14:textId="349BCE9B" w:rsidR="005A591C" w:rsidRPr="00136EA7" w:rsidRDefault="005A591C" w:rsidP="009314B5">
            <w:pPr>
              <w:jc w:val="both"/>
              <w:rPr>
                <w:rFonts w:asciiTheme="minorHAnsi" w:eastAsia="Calibri" w:hAnsiTheme="minorHAnsi"/>
                <w:sz w:val="20"/>
                <w:szCs w:val="20"/>
              </w:rPr>
            </w:pPr>
            <w:r w:rsidRPr="30F7A7C5">
              <w:rPr>
                <w:rFonts w:asciiTheme="minorHAnsi" w:eastAsia="Calibri" w:hAnsiTheme="minorHAnsi"/>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tcPr>
          <w:p w14:paraId="7CDD1449" w14:textId="01BCE203" w:rsidR="005A591C" w:rsidRPr="00136EA7" w:rsidRDefault="55C612F9" w:rsidP="009314B5">
            <w:pPr>
              <w:jc w:val="both"/>
              <w:rPr>
                <w:rFonts w:asciiTheme="minorHAnsi" w:eastAsia="Calibri" w:hAnsiTheme="minorHAnsi"/>
                <w:sz w:val="20"/>
                <w:szCs w:val="20"/>
              </w:rPr>
            </w:pPr>
            <w:r w:rsidRPr="30F7A7C5">
              <w:rPr>
                <w:rFonts w:asciiTheme="minorHAnsi" w:eastAsia="Calibri" w:hAnsiTheme="minorHAnsi"/>
                <w:sz w:val="20"/>
                <w:szCs w:val="20"/>
              </w:rPr>
              <w:t>Prog</w:t>
            </w:r>
            <w:r w:rsidR="4B4A565F" w:rsidRPr="30F7A7C5">
              <w:rPr>
                <w:rFonts w:asciiTheme="minorHAnsi" w:eastAsia="Calibri" w:hAnsiTheme="minorHAnsi"/>
                <w:sz w:val="20"/>
                <w:szCs w:val="20"/>
              </w:rPr>
              <w:t>r</w:t>
            </w:r>
            <w:r w:rsidRPr="30F7A7C5">
              <w:rPr>
                <w:rFonts w:asciiTheme="minorHAnsi" w:eastAsia="Calibri" w:hAnsiTheme="minorHAnsi"/>
                <w:sz w:val="20"/>
                <w:szCs w:val="20"/>
              </w:rPr>
              <w:t>aminės įrangos procesų valdymui licencijų paketas</w:t>
            </w:r>
          </w:p>
        </w:tc>
        <w:tc>
          <w:tcPr>
            <w:tcW w:w="3119" w:type="dxa"/>
            <w:tcBorders>
              <w:top w:val="single" w:sz="4" w:space="0" w:color="auto"/>
              <w:left w:val="single" w:sz="4" w:space="0" w:color="auto"/>
              <w:bottom w:val="single" w:sz="4" w:space="0" w:color="auto"/>
              <w:right w:val="single" w:sz="4" w:space="0" w:color="auto"/>
            </w:tcBorders>
            <w:vAlign w:val="center"/>
          </w:tcPr>
          <w:p w14:paraId="0777B5A5" w14:textId="77777777" w:rsidR="00C13DEE" w:rsidRDefault="6E9A079F" w:rsidP="009314B5">
            <w:pPr>
              <w:jc w:val="both"/>
              <w:rPr>
                <w:rFonts w:asciiTheme="minorHAnsi" w:eastAsia="Calibri" w:hAnsiTheme="minorHAnsi"/>
                <w:sz w:val="20"/>
                <w:szCs w:val="20"/>
              </w:rPr>
            </w:pPr>
            <w:r w:rsidRPr="30F7A7C5">
              <w:rPr>
                <w:rFonts w:asciiTheme="minorHAnsi" w:eastAsia="Calibri" w:hAnsiTheme="minorHAnsi"/>
                <w:sz w:val="20"/>
                <w:szCs w:val="20"/>
              </w:rPr>
              <w:t>Administratorius</w:t>
            </w:r>
            <w:r w:rsidR="55C612F9" w:rsidRPr="30F7A7C5">
              <w:rPr>
                <w:rFonts w:asciiTheme="minorHAnsi" w:eastAsia="Calibri" w:hAnsiTheme="minorHAnsi"/>
                <w:sz w:val="20"/>
                <w:szCs w:val="20"/>
              </w:rPr>
              <w:t xml:space="preserve"> </w:t>
            </w:r>
            <w:r w:rsidR="0075350E">
              <w:rPr>
                <w:rFonts w:asciiTheme="minorHAnsi" w:eastAsia="Calibri" w:hAnsiTheme="minorHAnsi"/>
                <w:sz w:val="20"/>
                <w:szCs w:val="20"/>
              </w:rPr>
              <w:t>–</w:t>
            </w:r>
            <w:r w:rsidRPr="30F7A7C5">
              <w:rPr>
                <w:rFonts w:asciiTheme="minorHAnsi" w:eastAsia="Calibri" w:hAnsiTheme="minorHAnsi"/>
                <w:sz w:val="20"/>
                <w:szCs w:val="20"/>
              </w:rPr>
              <w:t xml:space="preserve"> </w:t>
            </w:r>
            <w:r w:rsidR="005A591C" w:rsidRPr="30F7A7C5">
              <w:rPr>
                <w:rFonts w:asciiTheme="minorHAnsi" w:eastAsia="Calibri" w:hAnsiTheme="minorHAnsi"/>
                <w:sz w:val="20"/>
                <w:szCs w:val="20"/>
              </w:rPr>
              <w:t>2</w:t>
            </w:r>
            <w:r w:rsidRPr="30F7A7C5">
              <w:rPr>
                <w:rFonts w:asciiTheme="minorHAnsi" w:eastAsia="Calibri" w:hAnsiTheme="minorHAnsi"/>
                <w:sz w:val="20"/>
                <w:szCs w:val="20"/>
              </w:rPr>
              <w:t>,</w:t>
            </w:r>
          </w:p>
          <w:p w14:paraId="3624D449" w14:textId="77777777" w:rsidR="00C13DEE" w:rsidRDefault="6E9A079F" w:rsidP="009314B5">
            <w:pPr>
              <w:jc w:val="both"/>
              <w:rPr>
                <w:rFonts w:asciiTheme="minorHAnsi" w:eastAsia="Calibri" w:hAnsiTheme="minorHAnsi"/>
                <w:sz w:val="20"/>
                <w:szCs w:val="20"/>
              </w:rPr>
            </w:pPr>
            <w:r w:rsidRPr="30F7A7C5">
              <w:rPr>
                <w:rFonts w:asciiTheme="minorHAnsi" w:eastAsia="Calibri" w:hAnsiTheme="minorHAnsi"/>
                <w:sz w:val="20"/>
                <w:szCs w:val="20"/>
              </w:rPr>
              <w:t xml:space="preserve">Modeliuotojas – 5, </w:t>
            </w:r>
          </w:p>
          <w:p w14:paraId="48602B95" w14:textId="0E1E2958" w:rsidR="005A591C" w:rsidRPr="00136EA7" w:rsidRDefault="6E9A079F" w:rsidP="009314B5">
            <w:pPr>
              <w:jc w:val="both"/>
              <w:rPr>
                <w:rFonts w:asciiTheme="minorHAnsi" w:eastAsia="Calibri" w:hAnsiTheme="minorHAnsi"/>
                <w:sz w:val="20"/>
                <w:szCs w:val="20"/>
              </w:rPr>
            </w:pPr>
            <w:r w:rsidRPr="30F7A7C5">
              <w:rPr>
                <w:rFonts w:asciiTheme="minorHAnsi" w:eastAsia="Calibri" w:hAnsiTheme="minorHAnsi"/>
                <w:sz w:val="20"/>
                <w:szCs w:val="20"/>
              </w:rPr>
              <w:t>Skaitytojas - 300</w:t>
            </w:r>
          </w:p>
        </w:tc>
        <w:tc>
          <w:tcPr>
            <w:tcW w:w="2405" w:type="dxa"/>
            <w:tcBorders>
              <w:top w:val="single" w:sz="4" w:space="0" w:color="auto"/>
              <w:left w:val="single" w:sz="4" w:space="0" w:color="auto"/>
              <w:bottom w:val="single" w:sz="4" w:space="0" w:color="auto"/>
              <w:right w:val="single" w:sz="4" w:space="0" w:color="auto"/>
            </w:tcBorders>
            <w:vAlign w:val="center"/>
          </w:tcPr>
          <w:p w14:paraId="2C74BEBC" w14:textId="096E46C5" w:rsidR="005A591C" w:rsidRPr="00136EA7" w:rsidRDefault="005A591C" w:rsidP="009314B5">
            <w:pPr>
              <w:jc w:val="both"/>
              <w:rPr>
                <w:rFonts w:asciiTheme="minorHAnsi" w:eastAsia="Calibri" w:hAnsiTheme="minorHAnsi"/>
                <w:sz w:val="20"/>
                <w:szCs w:val="20"/>
              </w:rPr>
            </w:pPr>
            <w:r w:rsidRPr="30F7A7C5">
              <w:rPr>
                <w:rFonts w:asciiTheme="minorHAnsi" w:eastAsia="Calibri" w:hAnsiTheme="minorHAnsi"/>
                <w:sz w:val="20"/>
                <w:szCs w:val="20"/>
              </w:rPr>
              <w:t>36</w:t>
            </w:r>
            <w:r w:rsidR="55C612F9" w:rsidRPr="30F7A7C5">
              <w:rPr>
                <w:rFonts w:asciiTheme="minorHAnsi" w:eastAsia="Calibri" w:hAnsiTheme="minorHAnsi"/>
                <w:sz w:val="20"/>
                <w:szCs w:val="20"/>
              </w:rPr>
              <w:t xml:space="preserve"> mėn.</w:t>
            </w:r>
          </w:p>
        </w:tc>
      </w:tr>
      <w:tr w:rsidR="00235C60" w:rsidRPr="00B02DE0" w14:paraId="601A024C" w14:textId="77777777" w:rsidTr="275ECF3B">
        <w:trPr>
          <w:trHeight w:val="250"/>
        </w:trPr>
        <w:tc>
          <w:tcPr>
            <w:tcW w:w="846" w:type="dxa"/>
            <w:tcBorders>
              <w:top w:val="single" w:sz="4" w:space="0" w:color="auto"/>
              <w:left w:val="single" w:sz="4" w:space="0" w:color="auto"/>
              <w:bottom w:val="single" w:sz="4" w:space="0" w:color="auto"/>
              <w:right w:val="single" w:sz="4" w:space="0" w:color="auto"/>
            </w:tcBorders>
            <w:vAlign w:val="center"/>
            <w:hideMark/>
          </w:tcPr>
          <w:p w14:paraId="4C5C3124" w14:textId="53BADA1C" w:rsidR="005A591C" w:rsidRPr="00136EA7" w:rsidRDefault="005A591C" w:rsidP="009314B5">
            <w:pPr>
              <w:jc w:val="both"/>
              <w:rPr>
                <w:rFonts w:asciiTheme="minorHAnsi" w:eastAsia="Calibri" w:hAnsiTheme="minorHAnsi"/>
                <w:sz w:val="20"/>
                <w:szCs w:val="20"/>
              </w:rPr>
            </w:pPr>
            <w:r w:rsidRPr="30F7A7C5">
              <w:rPr>
                <w:rFonts w:asciiTheme="minorHAnsi" w:eastAsia="Calibri" w:hAnsiTheme="minorHAnsi"/>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7D60DB8" w14:textId="243EF654" w:rsidR="005A591C" w:rsidRPr="00136EA7" w:rsidRDefault="0EB567ED" w:rsidP="009314B5">
            <w:pPr>
              <w:jc w:val="both"/>
              <w:rPr>
                <w:rFonts w:asciiTheme="minorHAnsi" w:eastAsia="Calibri" w:hAnsiTheme="minorHAnsi"/>
                <w:sz w:val="20"/>
                <w:szCs w:val="20"/>
              </w:rPr>
            </w:pPr>
            <w:r w:rsidRPr="30F7A7C5">
              <w:rPr>
                <w:rFonts w:asciiTheme="minorHAnsi" w:eastAsia="Calibri" w:hAnsiTheme="minorHAnsi"/>
                <w:sz w:val="20"/>
                <w:szCs w:val="20"/>
              </w:rPr>
              <w:t>Vartotojų įvadiniai mokymai</w:t>
            </w:r>
          </w:p>
        </w:tc>
        <w:tc>
          <w:tcPr>
            <w:tcW w:w="3119" w:type="dxa"/>
            <w:tcBorders>
              <w:top w:val="single" w:sz="4" w:space="0" w:color="auto"/>
              <w:left w:val="single" w:sz="4" w:space="0" w:color="auto"/>
              <w:bottom w:val="single" w:sz="4" w:space="0" w:color="auto"/>
              <w:right w:val="single" w:sz="4" w:space="0" w:color="auto"/>
            </w:tcBorders>
            <w:vAlign w:val="center"/>
          </w:tcPr>
          <w:p w14:paraId="39D904F1" w14:textId="6BDE03C5" w:rsidR="005A591C" w:rsidRPr="00136EA7" w:rsidRDefault="5F8B6014" w:rsidP="009314B5">
            <w:pPr>
              <w:jc w:val="both"/>
              <w:rPr>
                <w:rFonts w:asciiTheme="minorHAnsi" w:eastAsia="Calibri" w:hAnsiTheme="minorHAnsi"/>
                <w:sz w:val="20"/>
                <w:szCs w:val="20"/>
              </w:rPr>
            </w:pPr>
            <w:r w:rsidRPr="30F7A7C5">
              <w:rPr>
                <w:rFonts w:asciiTheme="minorHAnsi" w:eastAsia="Calibri" w:hAnsiTheme="minorHAnsi"/>
                <w:sz w:val="20"/>
                <w:szCs w:val="20"/>
              </w:rPr>
              <w:t xml:space="preserve">Ne mažiau </w:t>
            </w:r>
            <w:r w:rsidR="591A13E9" w:rsidRPr="30F7A7C5">
              <w:rPr>
                <w:rFonts w:asciiTheme="minorHAnsi" w:eastAsia="Calibri" w:hAnsiTheme="minorHAnsi"/>
                <w:sz w:val="20"/>
                <w:szCs w:val="20"/>
              </w:rPr>
              <w:t xml:space="preserve">kaip </w:t>
            </w:r>
            <w:r w:rsidR="2F998FA6" w:rsidRPr="30F7A7C5">
              <w:rPr>
                <w:rFonts w:asciiTheme="minorHAnsi" w:eastAsia="Calibri" w:hAnsiTheme="minorHAnsi"/>
                <w:sz w:val="20"/>
                <w:szCs w:val="20"/>
              </w:rPr>
              <w:t>12</w:t>
            </w:r>
            <w:r w:rsidRPr="30F7A7C5">
              <w:rPr>
                <w:rFonts w:asciiTheme="minorHAnsi" w:eastAsia="Calibri" w:hAnsiTheme="minorHAnsi"/>
                <w:sz w:val="20"/>
                <w:szCs w:val="20"/>
              </w:rPr>
              <w:t xml:space="preserve"> val.</w:t>
            </w:r>
          </w:p>
        </w:tc>
        <w:tc>
          <w:tcPr>
            <w:tcW w:w="2405" w:type="dxa"/>
            <w:tcBorders>
              <w:top w:val="single" w:sz="4" w:space="0" w:color="auto"/>
              <w:left w:val="single" w:sz="4" w:space="0" w:color="auto"/>
              <w:bottom w:val="single" w:sz="4" w:space="0" w:color="auto"/>
              <w:right w:val="single" w:sz="4" w:space="0" w:color="auto"/>
            </w:tcBorders>
            <w:vAlign w:val="center"/>
          </w:tcPr>
          <w:p w14:paraId="559F54C3" w14:textId="031DB98F" w:rsidR="005A591C" w:rsidRPr="00136EA7" w:rsidRDefault="5F8B6014" w:rsidP="009314B5">
            <w:pPr>
              <w:jc w:val="both"/>
              <w:rPr>
                <w:rFonts w:asciiTheme="minorHAnsi" w:eastAsia="Calibri" w:hAnsiTheme="minorHAnsi"/>
                <w:sz w:val="20"/>
                <w:szCs w:val="20"/>
              </w:rPr>
            </w:pPr>
            <w:r w:rsidRPr="275ECF3B">
              <w:rPr>
                <w:rFonts w:asciiTheme="minorHAnsi" w:eastAsia="Calibri" w:hAnsiTheme="minorHAnsi"/>
                <w:sz w:val="20"/>
                <w:szCs w:val="20"/>
              </w:rPr>
              <w:t xml:space="preserve">Per </w:t>
            </w:r>
            <w:r w:rsidR="017A482A" w:rsidRPr="275ECF3B">
              <w:rPr>
                <w:rFonts w:asciiTheme="minorHAnsi" w:eastAsia="Calibri" w:hAnsiTheme="minorHAnsi"/>
                <w:sz w:val="20"/>
                <w:szCs w:val="20"/>
              </w:rPr>
              <w:t>3</w:t>
            </w:r>
            <w:r w:rsidR="1FCF7D43" w:rsidRPr="275ECF3B">
              <w:rPr>
                <w:rFonts w:asciiTheme="minorHAnsi" w:eastAsia="Calibri" w:hAnsiTheme="minorHAnsi"/>
                <w:sz w:val="20"/>
                <w:szCs w:val="20"/>
              </w:rPr>
              <w:t>0 d. d. nuo sutarties pasirašymo dienos</w:t>
            </w:r>
          </w:p>
        </w:tc>
      </w:tr>
      <w:tr w:rsidR="00235C60" w:rsidRPr="00B02DE0" w14:paraId="5C00BAB7" w14:textId="77777777" w:rsidTr="275ECF3B">
        <w:trPr>
          <w:trHeight w:hRule="exact" w:val="1088"/>
        </w:trPr>
        <w:tc>
          <w:tcPr>
            <w:tcW w:w="846" w:type="dxa"/>
            <w:tcBorders>
              <w:top w:val="single" w:sz="4" w:space="0" w:color="auto"/>
              <w:left w:val="single" w:sz="4" w:space="0" w:color="auto"/>
              <w:bottom w:val="single" w:sz="4" w:space="0" w:color="auto"/>
              <w:right w:val="single" w:sz="4" w:space="0" w:color="auto"/>
            </w:tcBorders>
            <w:vAlign w:val="center"/>
            <w:hideMark/>
          </w:tcPr>
          <w:p w14:paraId="3ED3C769" w14:textId="60AAB85B" w:rsidR="005A591C" w:rsidRPr="00136EA7" w:rsidRDefault="005A591C" w:rsidP="009314B5">
            <w:pPr>
              <w:jc w:val="both"/>
              <w:rPr>
                <w:rFonts w:asciiTheme="minorHAnsi" w:eastAsia="Calibri" w:hAnsiTheme="minorHAnsi"/>
                <w:sz w:val="20"/>
                <w:szCs w:val="20"/>
              </w:rPr>
            </w:pPr>
            <w:r w:rsidRPr="30F7A7C5">
              <w:rPr>
                <w:rFonts w:asciiTheme="minorHAnsi" w:eastAsia="Calibri" w:hAnsiTheme="minorHAnsi"/>
                <w:sz w:val="20"/>
                <w:szCs w:val="20"/>
              </w:rPr>
              <w:t>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95D751" w14:textId="07C40C26" w:rsidR="005A591C" w:rsidRPr="00136EA7" w:rsidRDefault="5F8B6014" w:rsidP="009314B5">
            <w:pPr>
              <w:jc w:val="both"/>
              <w:rPr>
                <w:rFonts w:asciiTheme="minorHAnsi" w:eastAsia="Calibri" w:hAnsiTheme="minorHAnsi"/>
                <w:sz w:val="20"/>
                <w:szCs w:val="20"/>
              </w:rPr>
            </w:pPr>
            <w:r w:rsidRPr="30F7A7C5">
              <w:rPr>
                <w:rFonts w:asciiTheme="minorHAnsi" w:eastAsia="Calibri" w:hAnsiTheme="minorHAnsi"/>
                <w:sz w:val="20"/>
                <w:szCs w:val="20"/>
              </w:rPr>
              <w:t>Papildom</w:t>
            </w:r>
            <w:r w:rsidR="12D2B1F1" w:rsidRPr="30F7A7C5">
              <w:rPr>
                <w:rFonts w:asciiTheme="minorHAnsi" w:eastAsia="Calibri" w:hAnsiTheme="minorHAnsi"/>
                <w:sz w:val="20"/>
                <w:szCs w:val="20"/>
              </w:rPr>
              <w:t>o</w:t>
            </w:r>
            <w:r w:rsidRPr="30F7A7C5">
              <w:rPr>
                <w:rFonts w:asciiTheme="minorHAnsi" w:eastAsia="Calibri" w:hAnsiTheme="minorHAnsi"/>
                <w:sz w:val="20"/>
                <w:szCs w:val="20"/>
              </w:rPr>
              <w:t>s konsultavimo paslaugos</w:t>
            </w:r>
          </w:p>
        </w:tc>
        <w:tc>
          <w:tcPr>
            <w:tcW w:w="3119" w:type="dxa"/>
            <w:tcBorders>
              <w:top w:val="single" w:sz="4" w:space="0" w:color="auto"/>
              <w:left w:val="single" w:sz="4" w:space="0" w:color="auto"/>
              <w:bottom w:val="single" w:sz="4" w:space="0" w:color="auto"/>
              <w:right w:val="single" w:sz="4" w:space="0" w:color="auto"/>
            </w:tcBorders>
            <w:vAlign w:val="center"/>
          </w:tcPr>
          <w:p w14:paraId="587225E7" w14:textId="490D5D12" w:rsidR="005A591C" w:rsidRPr="00136EA7" w:rsidRDefault="5F8B6014" w:rsidP="009314B5">
            <w:pPr>
              <w:jc w:val="both"/>
              <w:rPr>
                <w:rFonts w:asciiTheme="minorHAnsi" w:eastAsia="Calibri" w:hAnsiTheme="minorHAnsi"/>
                <w:sz w:val="20"/>
                <w:szCs w:val="20"/>
              </w:rPr>
            </w:pPr>
            <w:r w:rsidRPr="275ECF3B">
              <w:rPr>
                <w:rFonts w:asciiTheme="minorHAnsi" w:eastAsia="Calibri" w:hAnsiTheme="minorHAnsi"/>
                <w:sz w:val="20"/>
                <w:szCs w:val="20"/>
              </w:rPr>
              <w:t xml:space="preserve">ne </w:t>
            </w:r>
            <w:r w:rsidR="09E897FE" w:rsidRPr="275ECF3B">
              <w:rPr>
                <w:rFonts w:asciiTheme="minorHAnsi" w:eastAsia="Calibri" w:hAnsiTheme="minorHAnsi"/>
                <w:sz w:val="20"/>
                <w:szCs w:val="20"/>
              </w:rPr>
              <w:t xml:space="preserve">daugiau </w:t>
            </w:r>
            <w:r w:rsidRPr="275ECF3B">
              <w:rPr>
                <w:rFonts w:asciiTheme="minorHAnsi" w:eastAsia="Calibri" w:hAnsiTheme="minorHAnsi"/>
                <w:sz w:val="20"/>
                <w:szCs w:val="20"/>
              </w:rPr>
              <w:t xml:space="preserve"> </w:t>
            </w:r>
            <w:r w:rsidR="12D2B1F1" w:rsidRPr="275ECF3B">
              <w:rPr>
                <w:rFonts w:asciiTheme="minorHAnsi" w:eastAsia="Calibri" w:hAnsiTheme="minorHAnsi"/>
                <w:sz w:val="20"/>
                <w:szCs w:val="20"/>
              </w:rPr>
              <w:t xml:space="preserve">kaip </w:t>
            </w:r>
            <w:r w:rsidR="55AC7192" w:rsidRPr="275ECF3B">
              <w:rPr>
                <w:rFonts w:asciiTheme="minorHAnsi" w:eastAsia="Calibri" w:hAnsiTheme="minorHAnsi"/>
                <w:sz w:val="20"/>
                <w:szCs w:val="20"/>
              </w:rPr>
              <w:t>144</w:t>
            </w:r>
            <w:r w:rsidRPr="275ECF3B">
              <w:rPr>
                <w:rFonts w:asciiTheme="minorHAnsi" w:eastAsia="Calibri" w:hAnsiTheme="minorHAnsi"/>
                <w:sz w:val="20"/>
                <w:szCs w:val="20"/>
              </w:rPr>
              <w:t xml:space="preserve"> val.</w:t>
            </w:r>
          </w:p>
        </w:tc>
        <w:tc>
          <w:tcPr>
            <w:tcW w:w="2405" w:type="dxa"/>
            <w:tcBorders>
              <w:top w:val="single" w:sz="4" w:space="0" w:color="auto"/>
              <w:left w:val="single" w:sz="4" w:space="0" w:color="auto"/>
              <w:bottom w:val="single" w:sz="4" w:space="0" w:color="auto"/>
              <w:right w:val="single" w:sz="4" w:space="0" w:color="auto"/>
            </w:tcBorders>
            <w:vAlign w:val="center"/>
          </w:tcPr>
          <w:p w14:paraId="7E16975E" w14:textId="3E9D0074" w:rsidR="005A591C" w:rsidRPr="00136EA7" w:rsidRDefault="64C768B4" w:rsidP="009314B5">
            <w:pPr>
              <w:jc w:val="both"/>
              <w:rPr>
                <w:rFonts w:asciiTheme="minorHAnsi" w:eastAsia="Calibri" w:hAnsiTheme="minorHAnsi"/>
                <w:sz w:val="20"/>
                <w:szCs w:val="20"/>
              </w:rPr>
            </w:pPr>
            <w:r w:rsidRPr="30F7A7C5">
              <w:rPr>
                <w:rFonts w:asciiTheme="minorHAnsi" w:eastAsia="Calibri" w:hAnsiTheme="minorHAnsi"/>
                <w:sz w:val="20"/>
                <w:szCs w:val="20"/>
              </w:rPr>
              <w:t xml:space="preserve">Per </w:t>
            </w:r>
            <w:r w:rsidR="0EB567ED" w:rsidRPr="30F7A7C5">
              <w:rPr>
                <w:rFonts w:asciiTheme="minorHAnsi" w:eastAsia="Calibri" w:hAnsiTheme="minorHAnsi"/>
                <w:sz w:val="20"/>
                <w:szCs w:val="20"/>
              </w:rPr>
              <w:t>36 mėn.</w:t>
            </w:r>
          </w:p>
        </w:tc>
      </w:tr>
    </w:tbl>
    <w:p w14:paraId="5F10B810" w14:textId="719970FA" w:rsidR="004D3C43" w:rsidRPr="00136EA7" w:rsidRDefault="004D3C43" w:rsidP="00616F5C">
      <w:pPr>
        <w:tabs>
          <w:tab w:val="left" w:pos="540"/>
          <w:tab w:val="left" w:pos="5568"/>
        </w:tabs>
        <w:ind w:firstLine="0"/>
        <w:jc w:val="both"/>
        <w:rPr>
          <w:rFonts w:asciiTheme="minorHAnsi" w:eastAsia="Calibri" w:hAnsiTheme="minorHAnsi"/>
          <w:i/>
          <w:iCs/>
          <w:sz w:val="20"/>
          <w:szCs w:val="20"/>
        </w:rPr>
      </w:pPr>
      <w:r w:rsidRPr="00136EA7">
        <w:rPr>
          <w:rFonts w:asciiTheme="minorHAnsi" w:eastAsia="Calibri" w:hAnsiTheme="minorHAnsi" w:cstheme="minorHAnsi"/>
          <w:sz w:val="20"/>
          <w:szCs w:val="20"/>
        </w:rPr>
        <w:tab/>
      </w:r>
    </w:p>
    <w:bookmarkEnd w:id="7"/>
    <w:p w14:paraId="6B204B77" w14:textId="1755166F" w:rsidR="004D3C43" w:rsidRPr="009314B5" w:rsidRDefault="00005CCE" w:rsidP="009314B5">
      <w:pPr>
        <w:pStyle w:val="ListParagraph"/>
        <w:numPr>
          <w:ilvl w:val="1"/>
          <w:numId w:val="32"/>
        </w:numPr>
        <w:tabs>
          <w:tab w:val="left" w:pos="284"/>
          <w:tab w:val="left" w:pos="993"/>
        </w:tabs>
        <w:jc w:val="both"/>
        <w:rPr>
          <w:rFonts w:asciiTheme="minorHAnsi" w:eastAsia="Calibri" w:hAnsiTheme="minorHAnsi"/>
          <w:sz w:val="20"/>
          <w:szCs w:val="20"/>
        </w:rPr>
      </w:pPr>
      <w:r>
        <w:rPr>
          <w:rFonts w:asciiTheme="minorHAnsi" w:eastAsia="Calibri" w:hAnsiTheme="minorHAnsi"/>
          <w:sz w:val="20"/>
          <w:szCs w:val="20"/>
        </w:rPr>
        <w:t xml:space="preserve">Pardavėjas </w:t>
      </w:r>
      <w:r w:rsidR="004D3C43" w:rsidRPr="009314B5">
        <w:rPr>
          <w:rFonts w:asciiTheme="minorHAnsi" w:eastAsia="Calibri" w:hAnsiTheme="minorHAnsi"/>
          <w:sz w:val="20"/>
          <w:szCs w:val="20"/>
        </w:rPr>
        <w:t>visas galimas išlaidas įskaičiuoja į P</w:t>
      </w:r>
      <w:r w:rsidR="001F5ADE">
        <w:rPr>
          <w:rFonts w:asciiTheme="minorHAnsi" w:eastAsia="Calibri" w:hAnsiTheme="minorHAnsi"/>
          <w:sz w:val="20"/>
          <w:szCs w:val="20"/>
        </w:rPr>
        <w:t>rekių</w:t>
      </w:r>
      <w:r w:rsidR="004D3C43" w:rsidRPr="009314B5">
        <w:rPr>
          <w:rFonts w:asciiTheme="minorHAnsi" w:eastAsia="Calibri" w:hAnsiTheme="minorHAnsi"/>
          <w:sz w:val="20"/>
          <w:szCs w:val="20"/>
        </w:rPr>
        <w:t xml:space="preserve"> įkainį ir (ar) kainą. Siūlomame įkainyje ir (ar) kainoje turi būti įskaičiuotos visos </w:t>
      </w:r>
      <w:r w:rsidR="001F5ADE">
        <w:rPr>
          <w:rFonts w:asciiTheme="minorHAnsi" w:eastAsia="Calibri" w:hAnsiTheme="minorHAnsi"/>
          <w:sz w:val="20"/>
          <w:szCs w:val="20"/>
        </w:rPr>
        <w:t>Pardavėj</w:t>
      </w:r>
      <w:r w:rsidR="004D3C43" w:rsidRPr="009314B5">
        <w:rPr>
          <w:rFonts w:asciiTheme="minorHAnsi" w:eastAsia="Calibri" w:hAnsiTheme="minorHAnsi"/>
          <w:sz w:val="20"/>
          <w:szCs w:val="20"/>
        </w:rPr>
        <w:t>o išlaidos ir mokėtini mokesčiai, būtini tinkamam Sutarties įvykdymui.</w:t>
      </w:r>
    </w:p>
    <w:p w14:paraId="50FBFDA7" w14:textId="3D86A2BA" w:rsidR="004D3C43" w:rsidRPr="009314B5" w:rsidRDefault="001F5ADE" w:rsidP="009314B5">
      <w:pPr>
        <w:pStyle w:val="ListParagraph"/>
        <w:numPr>
          <w:ilvl w:val="1"/>
          <w:numId w:val="32"/>
        </w:numPr>
        <w:tabs>
          <w:tab w:val="left" w:pos="284"/>
          <w:tab w:val="left" w:pos="993"/>
        </w:tabs>
        <w:jc w:val="both"/>
        <w:rPr>
          <w:rFonts w:asciiTheme="minorHAnsi" w:eastAsia="Calibri" w:hAnsiTheme="minorHAnsi"/>
          <w:sz w:val="20"/>
          <w:szCs w:val="20"/>
        </w:rPr>
      </w:pPr>
      <w:r>
        <w:rPr>
          <w:rFonts w:asciiTheme="minorHAnsi" w:eastAsia="Calibri" w:hAnsiTheme="minorHAnsi"/>
          <w:sz w:val="20"/>
          <w:szCs w:val="20"/>
        </w:rPr>
        <w:t>Pardavėj</w:t>
      </w:r>
      <w:r w:rsidR="004D3C43" w:rsidRPr="009314B5">
        <w:rPr>
          <w:rFonts w:asciiTheme="minorHAnsi" w:eastAsia="Calibri" w:hAnsiTheme="minorHAnsi"/>
          <w:sz w:val="20"/>
          <w:szCs w:val="20"/>
        </w:rPr>
        <w:t xml:space="preserve">as prisiima visą riziką dėl ne nuo </w:t>
      </w:r>
      <w:r w:rsidR="00C332CF">
        <w:rPr>
          <w:rFonts w:asciiTheme="minorHAnsi" w:eastAsia="Calibri" w:hAnsiTheme="minorHAnsi"/>
          <w:sz w:val="20"/>
          <w:szCs w:val="20"/>
        </w:rPr>
        <w:t>Pirkėj</w:t>
      </w:r>
      <w:r w:rsidR="004D3C43" w:rsidRPr="009314B5">
        <w:rPr>
          <w:rFonts w:asciiTheme="minorHAnsi" w:eastAsia="Calibri" w:hAnsiTheme="minorHAnsi"/>
          <w:sz w:val="20"/>
          <w:szCs w:val="20"/>
        </w:rPr>
        <w:t xml:space="preserve">o priklausančių aplinkybių, dėl kurių padidės su Sutarties vykdymu susijusios </w:t>
      </w:r>
      <w:r>
        <w:rPr>
          <w:rFonts w:asciiTheme="minorHAnsi" w:eastAsia="Calibri" w:hAnsiTheme="minorHAnsi"/>
          <w:sz w:val="20"/>
          <w:szCs w:val="20"/>
        </w:rPr>
        <w:t>Pardavėj</w:t>
      </w:r>
      <w:r w:rsidR="004D3C43" w:rsidRPr="009314B5">
        <w:rPr>
          <w:rFonts w:asciiTheme="minorHAnsi" w:eastAsia="Calibri" w:hAnsiTheme="minorHAnsi"/>
          <w:sz w:val="20"/>
          <w:szCs w:val="20"/>
        </w:rPr>
        <w:t>o išlaidos ir Sutarties vykdymas taps sudėtingesnis (</w:t>
      </w:r>
      <w:r w:rsidR="00E50D54">
        <w:rPr>
          <w:rFonts w:asciiTheme="minorHAnsi" w:eastAsia="Calibri" w:hAnsiTheme="minorHAnsi"/>
          <w:sz w:val="20"/>
          <w:szCs w:val="20"/>
        </w:rPr>
        <w:t>Pardavėj</w:t>
      </w:r>
      <w:r w:rsidR="004D3C43" w:rsidRPr="009314B5">
        <w:rPr>
          <w:rFonts w:asciiTheme="minorHAnsi" w:eastAsia="Calibri" w:hAnsiTheme="minorHAnsi"/>
          <w:sz w:val="20"/>
          <w:szCs w:val="20"/>
        </w:rPr>
        <w:t>ui padidės įsipareigojimų vykdymo kaina). P</w:t>
      </w:r>
      <w:r w:rsidR="00E50D54">
        <w:rPr>
          <w:rFonts w:asciiTheme="minorHAnsi" w:eastAsia="Calibri" w:hAnsiTheme="minorHAnsi"/>
          <w:sz w:val="20"/>
          <w:szCs w:val="20"/>
        </w:rPr>
        <w:t>rekių</w:t>
      </w:r>
      <w:r w:rsidR="004D3C43" w:rsidRPr="009314B5">
        <w:rPr>
          <w:rFonts w:asciiTheme="minorHAnsi" w:eastAsia="Calibri" w:hAnsiTheme="minorHAnsi"/>
          <w:sz w:val="20"/>
          <w:szCs w:val="20"/>
        </w:rPr>
        <w:t xml:space="preserve"> kaina ir (ar) įkainiai jokiais atvejais nebus didinami, išskyrus Pirkimo sąlygose nustatytus kainos ir (ar) įkainių peržiūros procedūros atvejus.</w:t>
      </w:r>
    </w:p>
    <w:bookmarkEnd w:id="6"/>
    <w:p w14:paraId="398AE4E3" w14:textId="39467489" w:rsidR="009D0F8F" w:rsidRPr="009314B5" w:rsidRDefault="00C332CF" w:rsidP="2CDA3B8E">
      <w:pPr>
        <w:pStyle w:val="ListParagraph"/>
        <w:numPr>
          <w:ilvl w:val="1"/>
          <w:numId w:val="32"/>
        </w:numPr>
        <w:tabs>
          <w:tab w:val="left" w:pos="284"/>
          <w:tab w:val="left" w:pos="993"/>
        </w:tabs>
        <w:jc w:val="both"/>
        <w:rPr>
          <w:rFonts w:asciiTheme="minorHAnsi" w:eastAsia="Calibri" w:hAnsiTheme="minorHAnsi"/>
          <w:sz w:val="20"/>
          <w:szCs w:val="20"/>
        </w:rPr>
      </w:pPr>
      <w:r w:rsidRPr="2CDA3B8E">
        <w:rPr>
          <w:rFonts w:asciiTheme="minorHAnsi" w:eastAsia="Calibri" w:hAnsiTheme="minorHAnsi"/>
          <w:sz w:val="20"/>
          <w:szCs w:val="20"/>
        </w:rPr>
        <w:t>Pirkėj</w:t>
      </w:r>
      <w:r w:rsidR="004D3C43" w:rsidRPr="2CDA3B8E">
        <w:rPr>
          <w:rFonts w:asciiTheme="minorHAnsi" w:eastAsia="Calibri" w:hAnsiTheme="minorHAnsi"/>
          <w:sz w:val="20"/>
          <w:szCs w:val="20"/>
        </w:rPr>
        <w:t xml:space="preserve">as taip pat turi teisę, esant poreikiui, pirkti ir kitas Techninėje specifikacijoje nenurodytas, tačiau su pirkimo objektu susijusias Paslaugas. Panašaus pobūdžio Paslaugos, nenumatytos Techninėje specifikacijoje, bus perkamos ne didesnėmis nei susitarimo pasirašymo dieną galiojančiomis </w:t>
      </w:r>
      <w:r w:rsidR="00222443" w:rsidRPr="2CDA3B8E">
        <w:rPr>
          <w:rFonts w:asciiTheme="minorHAnsi" w:eastAsia="Calibri" w:hAnsiTheme="minorHAnsi"/>
          <w:sz w:val="20"/>
          <w:szCs w:val="20"/>
        </w:rPr>
        <w:t>Pardavėj</w:t>
      </w:r>
      <w:r w:rsidR="004D3C43" w:rsidRPr="2CDA3B8E">
        <w:rPr>
          <w:rFonts w:asciiTheme="minorHAnsi" w:eastAsia="Calibri" w:hAnsiTheme="minorHAnsi"/>
          <w:sz w:val="20"/>
          <w:szCs w:val="20"/>
        </w:rPr>
        <w:t xml:space="preserve">o prekybos vietoje, kataloge ar interneto svetainėje nurodytomis šių paslaugų kainomis, arba, jei tokios kainos neskelbiamos, </w:t>
      </w:r>
      <w:r w:rsidR="00E50D54" w:rsidRPr="2CDA3B8E">
        <w:rPr>
          <w:rFonts w:asciiTheme="minorHAnsi" w:eastAsia="Calibri" w:hAnsiTheme="minorHAnsi"/>
          <w:sz w:val="20"/>
          <w:szCs w:val="20"/>
        </w:rPr>
        <w:t>Pardavėj</w:t>
      </w:r>
      <w:r w:rsidR="004D3C43" w:rsidRPr="2CDA3B8E">
        <w:rPr>
          <w:rFonts w:asciiTheme="minorHAnsi" w:eastAsia="Calibri" w:hAnsiTheme="minorHAnsi"/>
          <w:sz w:val="20"/>
          <w:szCs w:val="20"/>
        </w:rPr>
        <w:t>o pasiūlytomis, konkurencingomis ir rinką atitinkančiomis kainomis. Bendra tokių nenumatytų Paslaugų vertė negali viršyti 10 (dešimt) proc. Sutarties vertės (EUR be PVM).</w:t>
      </w:r>
    </w:p>
    <w:p w14:paraId="3CAAD3E5" w14:textId="30EE1AE7" w:rsidR="008B4D0B" w:rsidRPr="009314B5" w:rsidRDefault="008B4D0B" w:rsidP="009314B5">
      <w:pPr>
        <w:pStyle w:val="ListParagraph"/>
        <w:numPr>
          <w:ilvl w:val="1"/>
          <w:numId w:val="32"/>
        </w:numPr>
        <w:tabs>
          <w:tab w:val="left" w:pos="284"/>
          <w:tab w:val="left" w:pos="993"/>
        </w:tabs>
        <w:jc w:val="both"/>
        <w:rPr>
          <w:rFonts w:asciiTheme="minorHAnsi" w:eastAsia="Calibri" w:hAnsiTheme="minorHAnsi"/>
          <w:sz w:val="20"/>
          <w:szCs w:val="20"/>
        </w:rPr>
      </w:pPr>
      <w:r w:rsidRPr="009314B5">
        <w:rPr>
          <w:rFonts w:asciiTheme="minorHAnsi" w:eastAsia="Calibri" w:hAnsiTheme="minorHAnsi"/>
          <w:sz w:val="20"/>
          <w:szCs w:val="20"/>
        </w:rPr>
        <w:t>Vykdomas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t. y. perkama prekė – programinės įrangos nuoma, licencijos (kaip numatyta šioje techninėje specifikacijoje).</w:t>
      </w:r>
    </w:p>
    <w:p w14:paraId="5D2E82AA" w14:textId="77777777" w:rsidR="008B4D0B" w:rsidRPr="00136EA7" w:rsidRDefault="008B4D0B" w:rsidP="009314B5">
      <w:pPr>
        <w:ind w:left="426" w:hanging="426"/>
        <w:jc w:val="both"/>
        <w:rPr>
          <w:rFonts w:asciiTheme="minorHAnsi" w:eastAsia="Calibri" w:hAnsiTheme="minorHAnsi"/>
          <w:sz w:val="20"/>
          <w:szCs w:val="20"/>
        </w:rPr>
      </w:pPr>
    </w:p>
    <w:p w14:paraId="307741CD" w14:textId="1B8879E4" w:rsidR="004D3C43" w:rsidRPr="00136EA7" w:rsidRDefault="004D3C43" w:rsidP="009314B5">
      <w:pPr>
        <w:numPr>
          <w:ilvl w:val="0"/>
          <w:numId w:val="32"/>
        </w:numPr>
        <w:pBdr>
          <w:top w:val="single" w:sz="8" w:space="1" w:color="000000"/>
          <w:bottom w:val="single" w:sz="8" w:space="1" w:color="000000"/>
        </w:pBdr>
        <w:tabs>
          <w:tab w:val="left" w:pos="284"/>
        </w:tabs>
        <w:spacing w:before="60" w:after="60"/>
        <w:jc w:val="both"/>
        <w:rPr>
          <w:rFonts w:asciiTheme="minorHAnsi" w:eastAsia="Calibri" w:hAnsiTheme="minorHAnsi"/>
          <w:b/>
          <w:bCs/>
          <w:sz w:val="20"/>
          <w:szCs w:val="20"/>
        </w:rPr>
      </w:pPr>
      <w:r w:rsidRPr="30F7A7C5">
        <w:rPr>
          <w:rFonts w:asciiTheme="minorHAnsi" w:eastAsia="Calibri" w:hAnsiTheme="minorHAnsi"/>
          <w:b/>
          <w:bCs/>
          <w:sz w:val="20"/>
          <w:szCs w:val="20"/>
        </w:rPr>
        <w:t>REIKALAVIMAI PIRKIMO OBJEKTUI</w:t>
      </w:r>
    </w:p>
    <w:p w14:paraId="50A77B96" w14:textId="7A6F6EE9" w:rsidR="0030270B" w:rsidRPr="00136EA7" w:rsidRDefault="004E1BA4" w:rsidP="006C1C18">
      <w:pPr>
        <w:pStyle w:val="ListParagraph"/>
        <w:numPr>
          <w:ilvl w:val="1"/>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Reikalavimai programinei įrangai:</w:t>
      </w:r>
    </w:p>
    <w:p w14:paraId="324BADE0" w14:textId="58D48127" w:rsidR="0030270B" w:rsidRDefault="0030270B" w:rsidP="009314B5">
      <w:pPr>
        <w:pStyle w:val="ListParagraph"/>
        <w:tabs>
          <w:tab w:val="left" w:pos="360"/>
          <w:tab w:val="left" w:pos="709"/>
        </w:tabs>
        <w:spacing w:before="60" w:after="60"/>
        <w:ind w:left="792" w:firstLine="0"/>
        <w:jc w:val="both"/>
        <w:rPr>
          <w:rFonts w:asciiTheme="minorHAnsi" w:eastAsia="Calibri" w:hAnsiTheme="minorHAnsi"/>
          <w:sz w:val="20"/>
          <w:szCs w:val="20"/>
        </w:rPr>
      </w:pPr>
    </w:p>
    <w:p w14:paraId="5369FB7F" w14:textId="74AA5784" w:rsidR="00B02DE0" w:rsidRPr="006607DC" w:rsidRDefault="00B02DE0" w:rsidP="009314B5">
      <w:pPr>
        <w:tabs>
          <w:tab w:val="left" w:pos="709"/>
          <w:tab w:val="left" w:pos="5568"/>
        </w:tabs>
        <w:ind w:firstLine="0"/>
        <w:jc w:val="both"/>
        <w:rPr>
          <w:rFonts w:asciiTheme="minorHAnsi" w:eastAsia="Calibri" w:hAnsiTheme="minorHAnsi"/>
          <w:sz w:val="20"/>
          <w:szCs w:val="20"/>
        </w:rPr>
      </w:pPr>
      <w:r w:rsidRPr="30F7A7C5">
        <w:rPr>
          <w:rFonts w:asciiTheme="minorHAnsi" w:eastAsia="Calibri" w:hAnsiTheme="minorHAnsi"/>
          <w:i/>
          <w:iCs/>
          <w:sz w:val="20"/>
          <w:szCs w:val="20"/>
        </w:rPr>
        <w:t>Lentelė Nr. 2</w:t>
      </w:r>
    </w:p>
    <w:p w14:paraId="55B3B661" w14:textId="77777777" w:rsidR="00B02DE0" w:rsidRPr="00136EA7" w:rsidRDefault="00B02DE0" w:rsidP="009314B5">
      <w:pPr>
        <w:pStyle w:val="ListParagraph"/>
        <w:tabs>
          <w:tab w:val="left" w:pos="360"/>
          <w:tab w:val="left" w:pos="709"/>
        </w:tabs>
        <w:spacing w:before="60" w:after="60"/>
        <w:ind w:left="792" w:firstLine="0"/>
        <w:jc w:val="both"/>
        <w:rPr>
          <w:rFonts w:asciiTheme="minorHAnsi" w:eastAsia="Calibri" w:hAnsiTheme="minorHAnsi"/>
          <w:sz w:val="20"/>
          <w:szCs w:val="20"/>
        </w:rPr>
      </w:pPr>
    </w:p>
    <w:tbl>
      <w:tblPr>
        <w:tblW w:w="10060" w:type="dxa"/>
        <w:jc w:val="center"/>
        <w:tblLayout w:type="fixed"/>
        <w:tblCellMar>
          <w:left w:w="10" w:type="dxa"/>
          <w:right w:w="10" w:type="dxa"/>
        </w:tblCellMar>
        <w:tblLook w:val="0000" w:firstRow="0" w:lastRow="0" w:firstColumn="0" w:lastColumn="0" w:noHBand="0" w:noVBand="0"/>
      </w:tblPr>
      <w:tblGrid>
        <w:gridCol w:w="704"/>
        <w:gridCol w:w="2268"/>
        <w:gridCol w:w="7088"/>
      </w:tblGrid>
      <w:tr w:rsidR="00D7329C" w:rsidRPr="00B02DE0" w14:paraId="336A8064" w14:textId="77777777" w:rsidTr="275ECF3B">
        <w:trPr>
          <w:trHeight w:val="363"/>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79A954" w14:textId="77777777" w:rsidR="00D7329C" w:rsidRPr="00136EA7" w:rsidRDefault="517C6649" w:rsidP="009314B5">
            <w:pPr>
              <w:ind w:firstLine="29"/>
              <w:jc w:val="both"/>
              <w:rPr>
                <w:rFonts w:asciiTheme="minorHAnsi" w:hAnsiTheme="minorHAnsi"/>
                <w:b/>
                <w:bCs/>
                <w:sz w:val="20"/>
                <w:szCs w:val="20"/>
              </w:rPr>
            </w:pPr>
            <w:r w:rsidRPr="30F7A7C5">
              <w:rPr>
                <w:rFonts w:asciiTheme="minorHAnsi" w:hAnsiTheme="minorHAnsi"/>
                <w:b/>
                <w:bCs/>
                <w:sz w:val="20"/>
                <w:szCs w:val="20"/>
              </w:rPr>
              <w:t>Eil. Nr.</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61C0C0" w14:textId="27E78DD6" w:rsidR="00D7329C" w:rsidRPr="00136EA7" w:rsidRDefault="20BD3349" w:rsidP="009314B5">
            <w:pPr>
              <w:jc w:val="both"/>
              <w:rPr>
                <w:rFonts w:asciiTheme="minorHAnsi" w:hAnsiTheme="minorHAnsi"/>
                <w:b/>
                <w:bCs/>
                <w:sz w:val="20"/>
                <w:szCs w:val="20"/>
              </w:rPr>
            </w:pPr>
            <w:r w:rsidRPr="30F7A7C5">
              <w:rPr>
                <w:rFonts w:asciiTheme="minorHAnsi" w:hAnsiTheme="minorHAnsi"/>
                <w:b/>
                <w:bCs/>
                <w:sz w:val="20"/>
                <w:szCs w:val="20"/>
              </w:rPr>
              <w:t>R</w:t>
            </w:r>
            <w:r w:rsidR="65C4E306" w:rsidRPr="30F7A7C5">
              <w:rPr>
                <w:rFonts w:asciiTheme="minorHAnsi" w:hAnsiTheme="minorHAnsi"/>
                <w:b/>
                <w:bCs/>
                <w:sz w:val="20"/>
                <w:szCs w:val="20"/>
              </w:rPr>
              <w:t>eikalavimas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2C594C" w14:textId="77777777" w:rsidR="00D7329C" w:rsidRPr="00136EA7" w:rsidRDefault="517C6649" w:rsidP="009314B5">
            <w:pPr>
              <w:jc w:val="both"/>
              <w:rPr>
                <w:rFonts w:asciiTheme="minorHAnsi" w:hAnsiTheme="minorHAnsi"/>
                <w:b/>
                <w:bCs/>
                <w:sz w:val="20"/>
                <w:szCs w:val="20"/>
              </w:rPr>
            </w:pPr>
            <w:r w:rsidRPr="30F7A7C5">
              <w:rPr>
                <w:rFonts w:asciiTheme="minorHAnsi" w:hAnsiTheme="minorHAnsi"/>
                <w:b/>
                <w:bCs/>
                <w:sz w:val="20"/>
                <w:szCs w:val="20"/>
              </w:rPr>
              <w:t>Reikalaujama reikšmė</w:t>
            </w:r>
          </w:p>
        </w:tc>
      </w:tr>
      <w:tr w:rsidR="00D7329C" w:rsidRPr="00B02DE0" w14:paraId="0DB763A9" w14:textId="77777777" w:rsidTr="275ECF3B">
        <w:trPr>
          <w:trHeight w:val="813"/>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CC569F" w14:textId="77777777" w:rsidR="00D7329C" w:rsidRPr="00136EA7" w:rsidRDefault="517C6649" w:rsidP="009314B5">
            <w:pPr>
              <w:pStyle w:val="ListParagraph"/>
              <w:tabs>
                <w:tab w:val="left" w:pos="602"/>
              </w:tabs>
              <w:ind w:left="0" w:firstLine="29"/>
              <w:jc w:val="both"/>
              <w:rPr>
                <w:rFonts w:asciiTheme="minorHAnsi" w:hAnsiTheme="minorHAnsi"/>
                <w:sz w:val="20"/>
                <w:szCs w:val="20"/>
              </w:rPr>
            </w:pPr>
            <w:r w:rsidRPr="30F7A7C5">
              <w:rPr>
                <w:rFonts w:asciiTheme="minorHAnsi" w:hAnsiTheme="minorHAnsi"/>
                <w:sz w:val="20"/>
                <w:szCs w:val="20"/>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23C085" w14:textId="77777777"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Programinės įrangos pavadinimas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D6EFB" w14:textId="77777777"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X</w:t>
            </w:r>
          </w:p>
        </w:tc>
      </w:tr>
      <w:tr w:rsidR="00D7329C" w:rsidRPr="00B02DE0" w14:paraId="1728917A" w14:textId="77777777" w:rsidTr="275ECF3B">
        <w:trPr>
          <w:trHeight w:val="813"/>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770104" w14:textId="77777777" w:rsidR="00D7329C" w:rsidRPr="00136EA7" w:rsidRDefault="517C6649" w:rsidP="009314B5">
            <w:pPr>
              <w:pStyle w:val="ListParagraph"/>
              <w:tabs>
                <w:tab w:val="left" w:pos="447"/>
              </w:tabs>
              <w:ind w:left="22" w:firstLine="29"/>
              <w:jc w:val="both"/>
              <w:rPr>
                <w:rFonts w:asciiTheme="minorHAnsi" w:hAnsiTheme="minorHAnsi"/>
                <w:sz w:val="20"/>
                <w:szCs w:val="20"/>
              </w:rPr>
            </w:pPr>
            <w:r w:rsidRPr="30F7A7C5">
              <w:rPr>
                <w:rFonts w:asciiTheme="minorHAnsi" w:hAnsiTheme="minorHAnsi"/>
                <w:sz w:val="20"/>
                <w:szCs w:val="20"/>
              </w:rPr>
              <w:t>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6EE041" w14:textId="77777777" w:rsidR="00D7329C" w:rsidRPr="00136EA7" w:rsidRDefault="517C6649" w:rsidP="009314B5">
            <w:pPr>
              <w:ind w:firstLine="38"/>
              <w:jc w:val="both"/>
              <w:rPr>
                <w:rFonts w:asciiTheme="minorHAnsi" w:hAnsiTheme="minorHAnsi"/>
                <w:sz w:val="20"/>
                <w:szCs w:val="20"/>
              </w:rPr>
            </w:pPr>
            <w:r w:rsidRPr="30F7A7C5">
              <w:rPr>
                <w:rFonts w:asciiTheme="minorHAnsi" w:hAnsiTheme="minorHAnsi"/>
                <w:sz w:val="20"/>
                <w:szCs w:val="20"/>
              </w:rPr>
              <w:t>Programinės įrangos gamintojas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9DE35E" w14:textId="30E89D86" w:rsidR="00D7329C" w:rsidRPr="00136EA7" w:rsidRDefault="20BD3349" w:rsidP="009314B5">
            <w:pPr>
              <w:jc w:val="both"/>
              <w:rPr>
                <w:rFonts w:asciiTheme="minorHAnsi" w:hAnsiTheme="minorHAnsi"/>
                <w:sz w:val="20"/>
                <w:szCs w:val="20"/>
              </w:rPr>
            </w:pPr>
            <w:r w:rsidRPr="30F7A7C5">
              <w:rPr>
                <w:rFonts w:asciiTheme="minorHAnsi" w:hAnsiTheme="minorHAnsi"/>
                <w:sz w:val="20"/>
                <w:szCs w:val="20"/>
              </w:rPr>
              <w:t>Turi būti nurodyta ir pateikti dokumentai</w:t>
            </w:r>
            <w:r w:rsidR="727B578B" w:rsidRPr="30F7A7C5">
              <w:rPr>
                <w:rFonts w:asciiTheme="minorHAnsi" w:hAnsiTheme="minorHAnsi"/>
                <w:sz w:val="20"/>
                <w:szCs w:val="20"/>
              </w:rPr>
              <w:t>,</w:t>
            </w:r>
            <w:r w:rsidRPr="30F7A7C5">
              <w:rPr>
                <w:rFonts w:asciiTheme="minorHAnsi" w:hAnsiTheme="minorHAnsi"/>
                <w:sz w:val="20"/>
                <w:szCs w:val="20"/>
              </w:rPr>
              <w:t xml:space="preserve"> patvirtinantys, kokioje valstybėje registruotas gamintojas.</w:t>
            </w:r>
          </w:p>
        </w:tc>
      </w:tr>
      <w:tr w:rsidR="00D7329C" w:rsidRPr="00B02DE0" w14:paraId="1E1AF7EB" w14:textId="77777777" w:rsidTr="275ECF3B">
        <w:trPr>
          <w:trHeight w:val="813"/>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61A068" w14:textId="77777777" w:rsidR="00D7329C" w:rsidRPr="00136EA7" w:rsidRDefault="517C6649" w:rsidP="009314B5">
            <w:pPr>
              <w:pStyle w:val="ListParagraph"/>
              <w:tabs>
                <w:tab w:val="left" w:pos="447"/>
              </w:tabs>
              <w:ind w:left="0" w:firstLine="29"/>
              <w:jc w:val="both"/>
              <w:rPr>
                <w:rFonts w:asciiTheme="minorHAnsi" w:hAnsiTheme="minorHAnsi"/>
                <w:sz w:val="20"/>
                <w:szCs w:val="20"/>
              </w:rPr>
            </w:pPr>
            <w:r w:rsidRPr="30F7A7C5">
              <w:rPr>
                <w:rFonts w:asciiTheme="minorHAnsi" w:hAnsiTheme="minorHAnsi"/>
                <w:sz w:val="20"/>
                <w:szCs w:val="20"/>
              </w:rPr>
              <w:t>3.</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537A44" w14:textId="77777777"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Programinės įrangos aprašymas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65D4B" w14:textId="77777777"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3.1. Turi būti pateiktas aprašymas arba internetinio puslapio nuoroda į siūlomos programinės įrangos aprašymą.</w:t>
            </w:r>
          </w:p>
          <w:p w14:paraId="14B5D0E1" w14:textId="77777777"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3.2. Programinė įranga turi turėti visus paketus ir palaikyti funkcijas, nurodytas programinės įrangos aprašyme.</w:t>
            </w:r>
          </w:p>
        </w:tc>
      </w:tr>
      <w:tr w:rsidR="00D7329C" w:rsidRPr="00B02DE0" w14:paraId="51A16B0A" w14:textId="77777777" w:rsidTr="275ECF3B">
        <w:trPr>
          <w:trHeight w:val="277"/>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A5C459" w14:textId="77777777" w:rsidR="00D7329C" w:rsidRPr="00136EA7" w:rsidRDefault="517C6649" w:rsidP="009314B5">
            <w:pPr>
              <w:pStyle w:val="ListParagraph"/>
              <w:tabs>
                <w:tab w:val="left" w:pos="447"/>
              </w:tabs>
              <w:ind w:left="22" w:firstLine="29"/>
              <w:jc w:val="both"/>
              <w:rPr>
                <w:rFonts w:asciiTheme="minorHAnsi" w:hAnsiTheme="minorHAnsi"/>
                <w:sz w:val="20"/>
                <w:szCs w:val="20"/>
              </w:rPr>
            </w:pPr>
            <w:r w:rsidRPr="30F7A7C5">
              <w:rPr>
                <w:rFonts w:asciiTheme="minorHAnsi" w:hAnsiTheme="minorHAnsi"/>
                <w:sz w:val="20"/>
                <w:szCs w:val="20"/>
              </w:rPr>
              <w:t>4.</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6A32DE" w14:textId="77777777"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Ataskaitų individualizavimas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E52C1" w14:textId="35041D94" w:rsidR="00D7329C" w:rsidRPr="00136EA7" w:rsidRDefault="4906E15A" w:rsidP="009314B5">
            <w:pPr>
              <w:jc w:val="both"/>
              <w:rPr>
                <w:rFonts w:asciiTheme="minorHAnsi" w:hAnsiTheme="minorHAnsi"/>
                <w:sz w:val="20"/>
                <w:szCs w:val="20"/>
              </w:rPr>
            </w:pPr>
            <w:r w:rsidRPr="00136EA7">
              <w:rPr>
                <w:rFonts w:asciiTheme="minorHAnsi" w:hAnsiTheme="minorHAnsi"/>
                <w:sz w:val="20"/>
                <w:szCs w:val="20"/>
              </w:rPr>
              <w:t>4.1. Turi būti galimybė Vartotojams kurti ataskaitas pagal nustatytus šablonus</w:t>
            </w:r>
            <w:r w:rsidR="3A2044AB" w:rsidRPr="00136EA7">
              <w:rPr>
                <w:rFonts w:asciiTheme="minorHAnsi" w:hAnsiTheme="minorHAnsi"/>
                <w:sz w:val="20"/>
                <w:szCs w:val="20"/>
              </w:rPr>
              <w:t xml:space="preserve"> arba susikurti </w:t>
            </w:r>
            <w:r w:rsidR="484A6470" w:rsidRPr="00136EA7">
              <w:rPr>
                <w:rFonts w:asciiTheme="minorHAnsi" w:hAnsiTheme="minorHAnsi"/>
                <w:sz w:val="20"/>
                <w:szCs w:val="20"/>
              </w:rPr>
              <w:t xml:space="preserve">juos </w:t>
            </w:r>
            <w:r w:rsidR="3A2044AB" w:rsidRPr="00136EA7">
              <w:rPr>
                <w:rFonts w:asciiTheme="minorHAnsi" w:hAnsiTheme="minorHAnsi"/>
                <w:sz w:val="20"/>
                <w:szCs w:val="20"/>
              </w:rPr>
              <w:t>konstruktoriaus pagalb</w:t>
            </w:r>
            <w:r w:rsidR="1EAE95F0" w:rsidRPr="00136EA7">
              <w:rPr>
                <w:rFonts w:asciiTheme="minorHAnsi" w:hAnsiTheme="minorHAnsi"/>
                <w:sz w:val="20"/>
                <w:szCs w:val="20"/>
              </w:rPr>
              <w:t>a</w:t>
            </w:r>
            <w:r w:rsidRPr="00136EA7">
              <w:rPr>
                <w:rFonts w:asciiTheme="minorHAnsi" w:hAnsiTheme="minorHAnsi"/>
                <w:sz w:val="20"/>
                <w:szCs w:val="20"/>
              </w:rPr>
              <w:t>.</w:t>
            </w:r>
          </w:p>
          <w:p w14:paraId="3E03B1EB" w14:textId="77777777" w:rsidR="00FC4B3F" w:rsidRPr="00136EA7" w:rsidRDefault="301DA80C" w:rsidP="009314B5">
            <w:pPr>
              <w:jc w:val="both"/>
              <w:rPr>
                <w:rFonts w:asciiTheme="minorHAnsi" w:hAnsiTheme="minorHAnsi"/>
                <w:sz w:val="20"/>
                <w:szCs w:val="20"/>
              </w:rPr>
            </w:pPr>
            <w:r w:rsidRPr="275ECF3B">
              <w:rPr>
                <w:rFonts w:asciiTheme="minorHAnsi" w:hAnsiTheme="minorHAnsi"/>
                <w:sz w:val="20"/>
                <w:szCs w:val="20"/>
              </w:rPr>
              <w:lastRenderedPageBreak/>
              <w:t xml:space="preserve">4.2. Programinė įranga turi leisti formuoti hierarchinę (medžio principo) </w:t>
            </w:r>
            <w:proofErr w:type="spellStart"/>
            <w:r w:rsidRPr="275ECF3B">
              <w:rPr>
                <w:rFonts w:asciiTheme="minorHAnsi" w:hAnsiTheme="minorHAnsi"/>
                <w:sz w:val="20"/>
                <w:szCs w:val="20"/>
              </w:rPr>
              <w:t>repozitorijos</w:t>
            </w:r>
            <w:proofErr w:type="spellEnd"/>
            <w:r w:rsidRPr="275ECF3B">
              <w:rPr>
                <w:rFonts w:asciiTheme="minorHAnsi" w:hAnsiTheme="minorHAnsi"/>
                <w:sz w:val="20"/>
                <w:szCs w:val="20"/>
              </w:rPr>
              <w:t xml:space="preserve"> struktūrą. Šioje </w:t>
            </w:r>
            <w:proofErr w:type="spellStart"/>
            <w:r w:rsidRPr="275ECF3B">
              <w:rPr>
                <w:rFonts w:asciiTheme="minorHAnsi" w:hAnsiTheme="minorHAnsi"/>
                <w:sz w:val="20"/>
                <w:szCs w:val="20"/>
              </w:rPr>
              <w:t>repozitorijoje</w:t>
            </w:r>
            <w:proofErr w:type="spellEnd"/>
            <w:r w:rsidRPr="275ECF3B">
              <w:rPr>
                <w:rFonts w:asciiTheme="minorHAnsi" w:hAnsiTheme="minorHAnsi"/>
                <w:sz w:val="20"/>
                <w:szCs w:val="20"/>
              </w:rPr>
              <w:t xml:space="preserve"> turi būti galimybė išsaugoti ir matyti visas modelyje esančias diagramas.</w:t>
            </w:r>
          </w:p>
          <w:p w14:paraId="112928EF" w14:textId="37771757" w:rsidR="00FC4B3F" w:rsidRPr="00136EA7" w:rsidRDefault="1F39DAF1" w:rsidP="009314B5">
            <w:pPr>
              <w:jc w:val="both"/>
              <w:rPr>
                <w:rFonts w:asciiTheme="minorHAnsi" w:hAnsiTheme="minorHAnsi"/>
                <w:sz w:val="20"/>
                <w:szCs w:val="20"/>
              </w:rPr>
            </w:pPr>
            <w:r w:rsidRPr="275ECF3B">
              <w:rPr>
                <w:rFonts w:asciiTheme="minorHAnsi" w:hAnsiTheme="minorHAnsi"/>
                <w:sz w:val="20"/>
                <w:szCs w:val="20"/>
              </w:rPr>
              <w:t xml:space="preserve">4.3 </w:t>
            </w:r>
            <w:r w:rsidR="3642A815" w:rsidRPr="275ECF3B">
              <w:rPr>
                <w:rFonts w:asciiTheme="minorHAnsi" w:hAnsiTheme="minorHAnsi"/>
                <w:sz w:val="20"/>
                <w:szCs w:val="20"/>
              </w:rPr>
              <w:t>Programinė įranga turi leisti sumodeliuoti skirtingus organizacijos architektūros modelius (veiklos procesų, organizacinės struktūros, informacinių sistemų ir kt.)</w:t>
            </w:r>
            <w:r w:rsidR="2796E792" w:rsidRPr="275ECF3B">
              <w:rPr>
                <w:rFonts w:asciiTheme="minorHAnsi" w:hAnsiTheme="minorHAnsi"/>
                <w:sz w:val="20"/>
                <w:szCs w:val="20"/>
              </w:rPr>
              <w:t>.</w:t>
            </w:r>
          </w:p>
          <w:p w14:paraId="1629835E" w14:textId="77777777" w:rsidR="00FC4B3F" w:rsidRPr="00136EA7" w:rsidRDefault="00FC4B3F" w:rsidP="009314B5">
            <w:pPr>
              <w:jc w:val="both"/>
              <w:rPr>
                <w:rFonts w:asciiTheme="minorHAnsi" w:hAnsiTheme="minorHAnsi"/>
                <w:sz w:val="20"/>
                <w:szCs w:val="20"/>
              </w:rPr>
            </w:pPr>
          </w:p>
        </w:tc>
      </w:tr>
      <w:tr w:rsidR="00D7329C" w:rsidRPr="00B02DE0" w14:paraId="26B8EF5B" w14:textId="77777777" w:rsidTr="275ECF3B">
        <w:trPr>
          <w:trHeight w:val="277"/>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9439D2" w14:textId="77777777" w:rsidR="00D7329C" w:rsidRPr="00136EA7" w:rsidRDefault="517C6649" w:rsidP="009314B5">
            <w:pPr>
              <w:pStyle w:val="ListParagraph"/>
              <w:tabs>
                <w:tab w:val="left" w:pos="447"/>
              </w:tabs>
              <w:ind w:left="22" w:firstLine="29"/>
              <w:jc w:val="both"/>
              <w:rPr>
                <w:rFonts w:asciiTheme="minorHAnsi" w:hAnsiTheme="minorHAnsi"/>
                <w:sz w:val="20"/>
                <w:szCs w:val="20"/>
              </w:rPr>
            </w:pPr>
            <w:r w:rsidRPr="30F7A7C5">
              <w:rPr>
                <w:rFonts w:asciiTheme="minorHAnsi" w:hAnsiTheme="minorHAnsi"/>
                <w:sz w:val="20"/>
                <w:szCs w:val="20"/>
              </w:rPr>
              <w:lastRenderedPageBreak/>
              <w:t>5.</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7B094D" w14:textId="77777777"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Dinamiškas duomenų atvaizdavimas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20AAE8" w14:textId="1A5A9B8F" w:rsidR="00D7329C" w:rsidRPr="00136EA7" w:rsidRDefault="20BD3349" w:rsidP="009314B5">
            <w:pPr>
              <w:jc w:val="both"/>
              <w:rPr>
                <w:rFonts w:asciiTheme="minorHAnsi" w:hAnsiTheme="minorHAnsi"/>
                <w:sz w:val="20"/>
                <w:szCs w:val="20"/>
              </w:rPr>
            </w:pPr>
            <w:r w:rsidRPr="30F7A7C5">
              <w:rPr>
                <w:rFonts w:asciiTheme="minorHAnsi" w:hAnsiTheme="minorHAnsi"/>
                <w:sz w:val="20"/>
                <w:szCs w:val="20"/>
              </w:rPr>
              <w:t>5.1. Turi būti galimybė atvaizduoti duomenis grafikais, diagramomis ir lentelėmis, Vartotojui leidžiant greitai suprasti esamą situaciją.</w:t>
            </w:r>
          </w:p>
          <w:p w14:paraId="3049819D" w14:textId="77777777"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 xml:space="preserve">5.2. Programinė įranga turi turėti </w:t>
            </w:r>
            <w:proofErr w:type="spellStart"/>
            <w:r w:rsidRPr="30F7A7C5">
              <w:rPr>
                <w:rFonts w:asciiTheme="minorHAnsi" w:hAnsiTheme="minorHAnsi"/>
                <w:sz w:val="20"/>
                <w:szCs w:val="20"/>
              </w:rPr>
              <w:t>repozitoriją</w:t>
            </w:r>
            <w:proofErr w:type="spellEnd"/>
            <w:r w:rsidRPr="30F7A7C5">
              <w:rPr>
                <w:rFonts w:asciiTheme="minorHAnsi" w:hAnsiTheme="minorHAnsi"/>
                <w:sz w:val="20"/>
                <w:szCs w:val="20"/>
              </w:rPr>
              <w:t>, kurioje būtų saugomi visų diagramų, jų elementų bei tarpusavio sąsajos duomenys.</w:t>
            </w:r>
          </w:p>
          <w:p w14:paraId="0EFE3D47" w14:textId="77777777"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 xml:space="preserve">5.3. Programinė įranga turi leisti nurodyti sąsajas tarp </w:t>
            </w:r>
            <w:proofErr w:type="spellStart"/>
            <w:r w:rsidRPr="30F7A7C5">
              <w:rPr>
                <w:rFonts w:asciiTheme="minorHAnsi" w:hAnsiTheme="minorHAnsi"/>
                <w:sz w:val="20"/>
                <w:szCs w:val="20"/>
              </w:rPr>
              <w:t>repozitorijos</w:t>
            </w:r>
            <w:proofErr w:type="spellEnd"/>
            <w:r w:rsidRPr="30F7A7C5">
              <w:rPr>
                <w:rFonts w:asciiTheme="minorHAnsi" w:hAnsiTheme="minorHAnsi"/>
                <w:sz w:val="20"/>
                <w:szCs w:val="20"/>
              </w:rPr>
              <w:t xml:space="preserve"> elementų ir leisti Vartotojams naudojant šiuos ryšius formuoti įvairias suvestines (pvz., peržiūrėti, už kokius procesus yra atsakingos organizacinės struktūros pareigybės).</w:t>
            </w:r>
          </w:p>
          <w:p w14:paraId="4A818D15" w14:textId="37A0B83D"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5.4. Prie procesų ir kitų diagramų bei jų elementų turi būti galima nurodyti pagrindines jų savybes: pavadinimą, trumpą aprašymą, sąsajas su kitais modelio elementais</w:t>
            </w:r>
            <w:r w:rsidR="01DBE11F" w:rsidRPr="30F7A7C5">
              <w:rPr>
                <w:rFonts w:asciiTheme="minorHAnsi" w:hAnsiTheme="minorHAnsi"/>
                <w:sz w:val="20"/>
                <w:szCs w:val="20"/>
              </w:rPr>
              <w:t xml:space="preserve"> (pvz. IT sistemomis, dokumentais, </w:t>
            </w:r>
            <w:r w:rsidR="70B7666D" w:rsidRPr="30F7A7C5">
              <w:rPr>
                <w:rFonts w:asciiTheme="minorHAnsi" w:hAnsiTheme="minorHAnsi"/>
                <w:sz w:val="20"/>
                <w:szCs w:val="20"/>
              </w:rPr>
              <w:t>rolėmis</w:t>
            </w:r>
            <w:r w:rsidR="59E96156" w:rsidRPr="30F7A7C5">
              <w:rPr>
                <w:rFonts w:asciiTheme="minorHAnsi" w:hAnsiTheme="minorHAnsi"/>
                <w:sz w:val="20"/>
                <w:szCs w:val="20"/>
              </w:rPr>
              <w:t>, rodikliais</w:t>
            </w:r>
            <w:r w:rsidR="01DBE11F" w:rsidRPr="30F7A7C5">
              <w:rPr>
                <w:rFonts w:asciiTheme="minorHAnsi" w:hAnsiTheme="minorHAnsi"/>
                <w:sz w:val="20"/>
                <w:szCs w:val="20"/>
              </w:rPr>
              <w:t>)</w:t>
            </w:r>
            <w:r w:rsidRPr="30F7A7C5">
              <w:rPr>
                <w:rFonts w:asciiTheme="minorHAnsi" w:hAnsiTheme="minorHAnsi"/>
                <w:sz w:val="20"/>
                <w:szCs w:val="20"/>
              </w:rPr>
              <w:t xml:space="preserve"> ir pan.</w:t>
            </w:r>
          </w:p>
          <w:p w14:paraId="32198EB0" w14:textId="77777777" w:rsidR="006900EE" w:rsidRPr="00136EA7" w:rsidRDefault="517C6649" w:rsidP="009314B5">
            <w:pPr>
              <w:jc w:val="both"/>
              <w:rPr>
                <w:rFonts w:asciiTheme="minorHAnsi" w:hAnsiTheme="minorHAnsi"/>
                <w:sz w:val="20"/>
                <w:szCs w:val="20"/>
              </w:rPr>
            </w:pPr>
            <w:r w:rsidRPr="30F7A7C5">
              <w:rPr>
                <w:rFonts w:asciiTheme="minorHAnsi" w:hAnsiTheme="minorHAnsi"/>
                <w:sz w:val="20"/>
                <w:szCs w:val="20"/>
              </w:rPr>
              <w:t>5.5. Programinė įranga turi leisti modeliuoti BPMN</w:t>
            </w:r>
            <w:r w:rsidR="00D7329C" w:rsidRPr="30F7A7C5">
              <w:rPr>
                <w:rStyle w:val="FootnoteReference"/>
                <w:rFonts w:asciiTheme="minorHAnsi" w:hAnsiTheme="minorHAnsi"/>
                <w:sz w:val="20"/>
                <w:szCs w:val="20"/>
              </w:rPr>
              <w:footnoteReference w:id="2"/>
            </w:r>
            <w:r w:rsidRPr="30F7A7C5">
              <w:rPr>
                <w:rFonts w:asciiTheme="minorHAnsi" w:hAnsiTheme="minorHAnsi"/>
                <w:sz w:val="20"/>
                <w:szCs w:val="20"/>
              </w:rPr>
              <w:t xml:space="preserve"> (</w:t>
            </w:r>
            <w:r w:rsidRPr="30F7A7C5">
              <w:rPr>
                <w:rFonts w:asciiTheme="minorHAnsi" w:hAnsiTheme="minorHAnsi"/>
                <w:i/>
                <w:iCs/>
                <w:sz w:val="20"/>
                <w:szCs w:val="20"/>
              </w:rPr>
              <w:t xml:space="preserve">anglų k. </w:t>
            </w:r>
            <w:proofErr w:type="spellStart"/>
            <w:r w:rsidRPr="30F7A7C5">
              <w:rPr>
                <w:rFonts w:asciiTheme="minorHAnsi" w:hAnsiTheme="minorHAnsi"/>
                <w:i/>
                <w:iCs/>
                <w:sz w:val="20"/>
                <w:szCs w:val="20"/>
              </w:rPr>
              <w:t>Business</w:t>
            </w:r>
            <w:proofErr w:type="spellEnd"/>
            <w:r w:rsidRPr="30F7A7C5">
              <w:rPr>
                <w:rFonts w:asciiTheme="minorHAnsi" w:hAnsiTheme="minorHAnsi"/>
                <w:i/>
                <w:iCs/>
                <w:sz w:val="20"/>
                <w:szCs w:val="20"/>
              </w:rPr>
              <w:t xml:space="preserve"> </w:t>
            </w:r>
            <w:proofErr w:type="spellStart"/>
            <w:r w:rsidRPr="30F7A7C5">
              <w:rPr>
                <w:rFonts w:asciiTheme="minorHAnsi" w:hAnsiTheme="minorHAnsi"/>
                <w:i/>
                <w:iCs/>
                <w:sz w:val="20"/>
                <w:szCs w:val="20"/>
              </w:rPr>
              <w:t>Process</w:t>
            </w:r>
            <w:proofErr w:type="spellEnd"/>
            <w:r w:rsidRPr="30F7A7C5">
              <w:rPr>
                <w:rFonts w:asciiTheme="minorHAnsi" w:hAnsiTheme="minorHAnsi"/>
                <w:i/>
                <w:iCs/>
                <w:sz w:val="20"/>
                <w:szCs w:val="20"/>
              </w:rPr>
              <w:t xml:space="preserve"> </w:t>
            </w:r>
            <w:proofErr w:type="spellStart"/>
            <w:r w:rsidRPr="30F7A7C5">
              <w:rPr>
                <w:rFonts w:asciiTheme="minorHAnsi" w:hAnsiTheme="minorHAnsi"/>
                <w:i/>
                <w:iCs/>
                <w:sz w:val="20"/>
                <w:szCs w:val="20"/>
              </w:rPr>
              <w:t>Modeling</w:t>
            </w:r>
            <w:proofErr w:type="spellEnd"/>
            <w:r w:rsidRPr="30F7A7C5">
              <w:rPr>
                <w:rFonts w:asciiTheme="minorHAnsi" w:hAnsiTheme="minorHAnsi"/>
                <w:i/>
                <w:iCs/>
                <w:sz w:val="20"/>
                <w:szCs w:val="20"/>
              </w:rPr>
              <w:t xml:space="preserve"> </w:t>
            </w:r>
            <w:proofErr w:type="spellStart"/>
            <w:r w:rsidRPr="30F7A7C5">
              <w:rPr>
                <w:rFonts w:asciiTheme="minorHAnsi" w:hAnsiTheme="minorHAnsi"/>
                <w:i/>
                <w:iCs/>
                <w:sz w:val="20"/>
                <w:szCs w:val="20"/>
              </w:rPr>
              <w:t>and</w:t>
            </w:r>
            <w:proofErr w:type="spellEnd"/>
            <w:r w:rsidRPr="30F7A7C5">
              <w:rPr>
                <w:rFonts w:asciiTheme="minorHAnsi" w:hAnsiTheme="minorHAnsi"/>
                <w:i/>
                <w:iCs/>
                <w:sz w:val="20"/>
                <w:szCs w:val="20"/>
              </w:rPr>
              <w:t xml:space="preserve"> </w:t>
            </w:r>
            <w:proofErr w:type="spellStart"/>
            <w:r w:rsidRPr="30F7A7C5">
              <w:rPr>
                <w:rFonts w:asciiTheme="minorHAnsi" w:hAnsiTheme="minorHAnsi"/>
                <w:i/>
                <w:iCs/>
                <w:sz w:val="20"/>
                <w:szCs w:val="20"/>
              </w:rPr>
              <w:t>Notation</w:t>
            </w:r>
            <w:proofErr w:type="spellEnd"/>
            <w:r w:rsidRPr="30F7A7C5">
              <w:rPr>
                <w:rFonts w:asciiTheme="minorHAnsi" w:hAnsiTheme="minorHAnsi"/>
                <w:sz w:val="20"/>
                <w:szCs w:val="20"/>
              </w:rPr>
              <w:t>) standartą atitinkančias procesų diagramas.</w:t>
            </w:r>
          </w:p>
          <w:p w14:paraId="51981799" w14:textId="745D0F4C" w:rsidR="00D7329C" w:rsidRPr="00136EA7" w:rsidRDefault="7ECA2D10" w:rsidP="009314B5">
            <w:pPr>
              <w:jc w:val="both"/>
              <w:rPr>
                <w:rFonts w:asciiTheme="minorHAnsi" w:hAnsiTheme="minorHAnsi"/>
                <w:sz w:val="20"/>
                <w:szCs w:val="20"/>
              </w:rPr>
            </w:pPr>
            <w:r w:rsidRPr="30F7A7C5">
              <w:rPr>
                <w:rFonts w:asciiTheme="minorHAnsi" w:hAnsiTheme="minorHAnsi"/>
                <w:sz w:val="20"/>
                <w:szCs w:val="20"/>
              </w:rPr>
              <w:t xml:space="preserve">5.6 </w:t>
            </w:r>
            <w:r w:rsidR="517C6649" w:rsidRPr="30F7A7C5">
              <w:rPr>
                <w:rFonts w:asciiTheme="minorHAnsi" w:hAnsiTheme="minorHAnsi"/>
                <w:sz w:val="20"/>
                <w:szCs w:val="20"/>
              </w:rPr>
              <w:t xml:space="preserve">Programinė įranga turi turėti funkcionalumą – BPMN proceso diagramai priskirti savininką iš </w:t>
            </w:r>
            <w:r w:rsidR="00475C67">
              <w:rPr>
                <w:rFonts w:asciiTheme="minorHAnsi" w:hAnsiTheme="minorHAnsi"/>
                <w:sz w:val="20"/>
                <w:szCs w:val="20"/>
              </w:rPr>
              <w:t>Pirkėjo</w:t>
            </w:r>
            <w:r w:rsidR="517C6649" w:rsidRPr="30F7A7C5">
              <w:rPr>
                <w:rFonts w:asciiTheme="minorHAnsi" w:hAnsiTheme="minorHAnsi"/>
                <w:sz w:val="20"/>
                <w:szCs w:val="20"/>
              </w:rPr>
              <w:t xml:space="preserve"> organizacijos.</w:t>
            </w:r>
          </w:p>
          <w:p w14:paraId="670E329F" w14:textId="5B8A435B" w:rsidR="006900EE" w:rsidRPr="00136EA7" w:rsidRDefault="006900EE" w:rsidP="009314B5">
            <w:pPr>
              <w:jc w:val="both"/>
              <w:rPr>
                <w:rFonts w:asciiTheme="minorHAnsi" w:hAnsiTheme="minorHAnsi"/>
                <w:sz w:val="20"/>
                <w:szCs w:val="20"/>
              </w:rPr>
            </w:pPr>
          </w:p>
        </w:tc>
      </w:tr>
      <w:tr w:rsidR="00D7329C" w:rsidRPr="00B02DE0" w14:paraId="0165F966" w14:textId="77777777" w:rsidTr="275ECF3B">
        <w:trPr>
          <w:trHeight w:val="267"/>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C337A0" w14:textId="77777777" w:rsidR="00D7329C" w:rsidRPr="00136EA7" w:rsidRDefault="517C6649" w:rsidP="009314B5">
            <w:pPr>
              <w:pStyle w:val="ListParagraph"/>
              <w:tabs>
                <w:tab w:val="left" w:pos="447"/>
              </w:tabs>
              <w:ind w:left="22" w:firstLine="29"/>
              <w:jc w:val="both"/>
              <w:rPr>
                <w:rFonts w:asciiTheme="minorHAnsi" w:hAnsiTheme="minorHAnsi"/>
                <w:sz w:val="20"/>
                <w:szCs w:val="20"/>
              </w:rPr>
            </w:pPr>
            <w:r w:rsidRPr="30F7A7C5">
              <w:rPr>
                <w:rFonts w:asciiTheme="minorHAnsi" w:hAnsiTheme="minorHAnsi"/>
                <w:sz w:val="20"/>
                <w:szCs w:val="20"/>
              </w:rPr>
              <w:t>6.</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39A621" w14:textId="77777777" w:rsidR="00D7329C" w:rsidRPr="00136EA7" w:rsidRDefault="301DA80C" w:rsidP="009314B5">
            <w:pPr>
              <w:ind w:firstLine="38"/>
              <w:jc w:val="both"/>
              <w:rPr>
                <w:rFonts w:asciiTheme="minorHAnsi" w:hAnsiTheme="minorHAnsi"/>
                <w:sz w:val="20"/>
                <w:szCs w:val="20"/>
              </w:rPr>
            </w:pPr>
            <w:r w:rsidRPr="275ECF3B">
              <w:rPr>
                <w:rFonts w:asciiTheme="minorHAnsi" w:hAnsiTheme="minorHAnsi"/>
                <w:sz w:val="20"/>
                <w:szCs w:val="20"/>
              </w:rPr>
              <w:t>Eksportavimo funkcionalumas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A711E4" w14:textId="0D708DCB" w:rsidR="00D7329C" w:rsidRPr="00136EA7" w:rsidRDefault="4906E15A" w:rsidP="009314B5">
            <w:pPr>
              <w:jc w:val="both"/>
              <w:rPr>
                <w:rFonts w:asciiTheme="minorHAnsi" w:hAnsiTheme="minorHAnsi"/>
                <w:sz w:val="20"/>
                <w:szCs w:val="20"/>
              </w:rPr>
            </w:pPr>
            <w:r w:rsidRPr="00136EA7">
              <w:rPr>
                <w:rFonts w:asciiTheme="minorHAnsi" w:hAnsiTheme="minorHAnsi"/>
                <w:sz w:val="20"/>
                <w:szCs w:val="20"/>
              </w:rPr>
              <w:t xml:space="preserve">Turi būti </w:t>
            </w:r>
            <w:r w:rsidR="22583948" w:rsidRPr="00136EA7">
              <w:rPr>
                <w:rFonts w:asciiTheme="minorHAnsi" w:hAnsiTheme="minorHAnsi"/>
                <w:sz w:val="20"/>
                <w:szCs w:val="20"/>
              </w:rPr>
              <w:t>galimybė</w:t>
            </w:r>
            <w:r w:rsidRPr="00136EA7">
              <w:rPr>
                <w:rFonts w:asciiTheme="minorHAnsi" w:hAnsiTheme="minorHAnsi"/>
                <w:sz w:val="20"/>
                <w:szCs w:val="20"/>
              </w:rPr>
              <w:t xml:space="preserve"> eksportuot</w:t>
            </w:r>
            <w:r w:rsidR="22583948" w:rsidRPr="00136EA7">
              <w:rPr>
                <w:rFonts w:asciiTheme="minorHAnsi" w:hAnsiTheme="minorHAnsi"/>
                <w:sz w:val="20"/>
                <w:szCs w:val="20"/>
              </w:rPr>
              <w:t>i</w:t>
            </w:r>
            <w:r w:rsidRPr="00136EA7">
              <w:rPr>
                <w:rFonts w:asciiTheme="minorHAnsi" w:hAnsiTheme="minorHAnsi"/>
                <w:sz w:val="20"/>
                <w:szCs w:val="20"/>
              </w:rPr>
              <w:t xml:space="preserve"> </w:t>
            </w:r>
            <w:r w:rsidR="02500BB3" w:rsidRPr="00136EA7">
              <w:rPr>
                <w:rFonts w:asciiTheme="minorHAnsi" w:hAnsiTheme="minorHAnsi"/>
                <w:sz w:val="20"/>
                <w:szCs w:val="20"/>
              </w:rPr>
              <w:t xml:space="preserve">ataskaitas, </w:t>
            </w:r>
            <w:r w:rsidRPr="00136EA7">
              <w:rPr>
                <w:rFonts w:asciiTheme="minorHAnsi" w:hAnsiTheme="minorHAnsi"/>
                <w:sz w:val="20"/>
                <w:szCs w:val="20"/>
              </w:rPr>
              <w:t>diagram</w:t>
            </w:r>
            <w:r w:rsidR="02500BB3" w:rsidRPr="00136EA7">
              <w:rPr>
                <w:rFonts w:asciiTheme="minorHAnsi" w:hAnsiTheme="minorHAnsi"/>
                <w:sz w:val="20"/>
                <w:szCs w:val="20"/>
              </w:rPr>
              <w:t>as</w:t>
            </w:r>
            <w:r w:rsidRPr="00136EA7">
              <w:rPr>
                <w:rFonts w:asciiTheme="minorHAnsi" w:hAnsiTheme="minorHAnsi"/>
                <w:sz w:val="20"/>
                <w:szCs w:val="20"/>
              </w:rPr>
              <w:t xml:space="preserve"> ir jos savybes </w:t>
            </w:r>
            <w:proofErr w:type="spellStart"/>
            <w:r w:rsidR="02500BB3" w:rsidRPr="00136EA7">
              <w:rPr>
                <w:rFonts w:asciiTheme="minorHAnsi" w:hAnsiTheme="minorHAnsi"/>
                <w:sz w:val="20"/>
                <w:szCs w:val="20"/>
              </w:rPr>
              <w:t>word</w:t>
            </w:r>
            <w:proofErr w:type="spellEnd"/>
            <w:r w:rsidR="02500BB3" w:rsidRPr="00136EA7">
              <w:rPr>
                <w:rFonts w:asciiTheme="minorHAnsi" w:hAnsiTheme="minorHAnsi"/>
                <w:sz w:val="20"/>
                <w:szCs w:val="20"/>
              </w:rPr>
              <w:t xml:space="preserve"> </w:t>
            </w:r>
            <w:r w:rsidR="58DE5BFF" w:rsidRPr="00136EA7">
              <w:rPr>
                <w:rFonts w:asciiTheme="minorHAnsi" w:hAnsiTheme="minorHAnsi"/>
                <w:sz w:val="20"/>
                <w:szCs w:val="20"/>
              </w:rPr>
              <w:t xml:space="preserve"> formatu</w:t>
            </w:r>
            <w:r w:rsidR="500C6F71" w:rsidRPr="00136EA7">
              <w:rPr>
                <w:rFonts w:asciiTheme="minorHAnsi" w:hAnsiTheme="minorHAnsi"/>
                <w:sz w:val="20"/>
                <w:szCs w:val="20"/>
              </w:rPr>
              <w:t>; sąrašus – .</w:t>
            </w:r>
            <w:proofErr w:type="spellStart"/>
            <w:r w:rsidR="500C6F71" w:rsidRPr="00136EA7">
              <w:rPr>
                <w:rFonts w:asciiTheme="minorHAnsi" w:hAnsiTheme="minorHAnsi"/>
                <w:sz w:val="20"/>
                <w:szCs w:val="20"/>
              </w:rPr>
              <w:t>xls</w:t>
            </w:r>
            <w:proofErr w:type="spellEnd"/>
            <w:r w:rsidR="500C6F71" w:rsidRPr="00136EA7">
              <w:rPr>
                <w:rFonts w:asciiTheme="minorHAnsi" w:hAnsiTheme="minorHAnsi"/>
                <w:sz w:val="20"/>
                <w:szCs w:val="20"/>
              </w:rPr>
              <w:t xml:space="preserve"> formatu.</w:t>
            </w:r>
            <w:r w:rsidR="500C6F71" w:rsidRPr="275ECF3B">
              <w:rPr>
                <w:rFonts w:asciiTheme="minorHAnsi" w:hAnsiTheme="minorHAnsi"/>
                <w:sz w:val="20"/>
                <w:szCs w:val="20"/>
              </w:rPr>
              <w:t xml:space="preserve"> </w:t>
            </w:r>
          </w:p>
        </w:tc>
      </w:tr>
      <w:tr w:rsidR="00D7329C" w:rsidRPr="00B02DE0" w14:paraId="1F8E500C" w14:textId="77777777" w:rsidTr="275ECF3B">
        <w:trPr>
          <w:trHeight w:val="277"/>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1D7FEB" w14:textId="77777777" w:rsidR="00D7329C" w:rsidRPr="00136EA7" w:rsidRDefault="517C6649" w:rsidP="009314B5">
            <w:pPr>
              <w:pStyle w:val="ListParagraph"/>
              <w:tabs>
                <w:tab w:val="left" w:pos="447"/>
              </w:tabs>
              <w:ind w:left="22" w:firstLine="29"/>
              <w:jc w:val="both"/>
              <w:rPr>
                <w:rFonts w:asciiTheme="minorHAnsi" w:hAnsiTheme="minorHAnsi"/>
                <w:sz w:val="20"/>
                <w:szCs w:val="20"/>
              </w:rPr>
            </w:pPr>
            <w:r w:rsidRPr="30F7A7C5">
              <w:rPr>
                <w:rFonts w:asciiTheme="minorHAnsi" w:hAnsiTheme="minorHAnsi"/>
                <w:sz w:val="20"/>
                <w:szCs w:val="20"/>
              </w:rPr>
              <w:t>7.</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C132BF" w14:textId="77777777"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Komentavimo sistema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4A8D8" w14:textId="04ED964E" w:rsidR="00D7329C" w:rsidRPr="00136EA7" w:rsidRDefault="20BD3349" w:rsidP="009314B5">
            <w:pPr>
              <w:jc w:val="both"/>
              <w:rPr>
                <w:rFonts w:asciiTheme="minorHAnsi" w:hAnsiTheme="minorHAnsi"/>
                <w:sz w:val="20"/>
                <w:szCs w:val="20"/>
              </w:rPr>
            </w:pPr>
            <w:r w:rsidRPr="30F7A7C5">
              <w:rPr>
                <w:rFonts w:asciiTheme="minorHAnsi" w:hAnsiTheme="minorHAnsi"/>
                <w:sz w:val="20"/>
                <w:szCs w:val="20"/>
              </w:rPr>
              <w:t>Turi būti galimybė Vartotojams pa</w:t>
            </w:r>
            <w:r w:rsidR="1B7AFBC2" w:rsidRPr="30F7A7C5">
              <w:rPr>
                <w:rFonts w:asciiTheme="minorHAnsi" w:hAnsiTheme="minorHAnsi"/>
                <w:sz w:val="20"/>
                <w:szCs w:val="20"/>
              </w:rPr>
              <w:t>teikti</w:t>
            </w:r>
            <w:r w:rsidRPr="30F7A7C5">
              <w:rPr>
                <w:rFonts w:asciiTheme="minorHAnsi" w:hAnsiTheme="minorHAnsi"/>
                <w:sz w:val="20"/>
                <w:szCs w:val="20"/>
              </w:rPr>
              <w:t xml:space="preserve"> komentarus prie konkrečių procesų modelių ar veiksmų, leidžianti Vartotojams bendrauti ir dalintis pastabomis tiesiogiai programinės įrangos aplinkoje.</w:t>
            </w:r>
          </w:p>
        </w:tc>
      </w:tr>
      <w:tr w:rsidR="00D7329C" w:rsidRPr="00B02DE0" w14:paraId="2BF393E3" w14:textId="77777777" w:rsidTr="275ECF3B">
        <w:trPr>
          <w:trHeight w:val="267"/>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A18D4A" w14:textId="77777777" w:rsidR="00D7329C" w:rsidRPr="00136EA7" w:rsidRDefault="517C6649" w:rsidP="009314B5">
            <w:pPr>
              <w:pStyle w:val="ListParagraph"/>
              <w:tabs>
                <w:tab w:val="left" w:pos="447"/>
              </w:tabs>
              <w:ind w:left="22" w:firstLine="29"/>
              <w:jc w:val="both"/>
              <w:rPr>
                <w:rFonts w:asciiTheme="minorHAnsi" w:hAnsiTheme="minorHAnsi"/>
                <w:sz w:val="20"/>
                <w:szCs w:val="20"/>
              </w:rPr>
            </w:pPr>
            <w:r w:rsidRPr="30F7A7C5">
              <w:rPr>
                <w:rFonts w:asciiTheme="minorHAnsi" w:hAnsiTheme="minorHAnsi"/>
                <w:sz w:val="20"/>
                <w:szCs w:val="20"/>
              </w:rPr>
              <w:t>8.</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B61AD0" w14:textId="77777777"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Darbas realiuoju laiku</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2F699D" w14:textId="77777777"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Turi būti galimybė Vartotojams (modeliuotojams) dirbti kartu, realiuoju laiku, redaguoti ir peržiūrėti procesų modelius bei dokumentus, užtikrinant efektyvų perkančiosios organizacijos darbą.</w:t>
            </w:r>
          </w:p>
        </w:tc>
      </w:tr>
      <w:tr w:rsidR="00D7329C" w:rsidRPr="00B02DE0" w14:paraId="0717AD0F" w14:textId="77777777" w:rsidTr="275ECF3B">
        <w:trPr>
          <w:trHeight w:val="277"/>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7D3C03" w14:textId="77777777" w:rsidR="00D7329C" w:rsidRPr="00136EA7" w:rsidRDefault="517C6649" w:rsidP="009314B5">
            <w:pPr>
              <w:pStyle w:val="ListParagraph"/>
              <w:tabs>
                <w:tab w:val="left" w:pos="447"/>
              </w:tabs>
              <w:ind w:left="22" w:firstLine="29"/>
              <w:jc w:val="both"/>
              <w:rPr>
                <w:rFonts w:asciiTheme="minorHAnsi" w:hAnsiTheme="minorHAnsi"/>
                <w:sz w:val="20"/>
                <w:szCs w:val="20"/>
              </w:rPr>
            </w:pPr>
            <w:r w:rsidRPr="30F7A7C5">
              <w:rPr>
                <w:rFonts w:asciiTheme="minorHAnsi" w:hAnsiTheme="minorHAnsi"/>
                <w:sz w:val="20"/>
                <w:szCs w:val="20"/>
              </w:rPr>
              <w:t>9.</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74230B" w14:textId="77777777"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Pranešimų ir perspėjimų sistema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142AD" w14:textId="77777777"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Turi būti automatiniai pranešimai ir / ar perspėjimai, kurie siunčiami Vartotojams apie svarbius pakeitimus, atnaujinimus ar užduotis, susijusias su procesų valdymu.</w:t>
            </w:r>
          </w:p>
        </w:tc>
      </w:tr>
      <w:tr w:rsidR="00D7329C" w:rsidRPr="00B02DE0" w14:paraId="1EA303B6" w14:textId="77777777" w:rsidTr="275ECF3B">
        <w:trPr>
          <w:trHeight w:val="277"/>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56D37E" w14:textId="77777777" w:rsidR="00D7329C" w:rsidRPr="00136EA7" w:rsidRDefault="517C6649" w:rsidP="009314B5">
            <w:pPr>
              <w:pStyle w:val="ListParagraph"/>
              <w:tabs>
                <w:tab w:val="left" w:pos="589"/>
              </w:tabs>
              <w:ind w:left="22" w:firstLine="29"/>
              <w:jc w:val="both"/>
              <w:rPr>
                <w:rFonts w:asciiTheme="minorHAnsi" w:hAnsiTheme="minorHAnsi"/>
                <w:sz w:val="20"/>
                <w:szCs w:val="20"/>
              </w:rPr>
            </w:pPr>
            <w:r w:rsidRPr="30F7A7C5">
              <w:rPr>
                <w:rFonts w:asciiTheme="minorHAnsi" w:hAnsiTheme="minorHAnsi"/>
                <w:sz w:val="20"/>
                <w:szCs w:val="20"/>
              </w:rPr>
              <w:t>10.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FC67B5" w14:textId="77777777"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Veiklos rodiklių stebėjimas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369EA" w14:textId="50433DE4"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Turi būti galimybė stebėti ir analizuoti pagrindines veiklos metrikas (pvz., proceso trukmę, išlaidas</w:t>
            </w:r>
            <w:r w:rsidR="3C98EBFF" w:rsidRPr="30F7A7C5">
              <w:rPr>
                <w:rFonts w:asciiTheme="minorHAnsi" w:hAnsiTheme="minorHAnsi"/>
                <w:sz w:val="20"/>
                <w:szCs w:val="20"/>
              </w:rPr>
              <w:t>, kiekius</w:t>
            </w:r>
            <w:r w:rsidRPr="30F7A7C5">
              <w:rPr>
                <w:rFonts w:asciiTheme="minorHAnsi" w:hAnsiTheme="minorHAnsi"/>
                <w:sz w:val="20"/>
                <w:szCs w:val="20"/>
              </w:rPr>
              <w:t xml:space="preserve"> ir našumą).</w:t>
            </w:r>
          </w:p>
        </w:tc>
      </w:tr>
      <w:tr w:rsidR="00D7329C" w:rsidRPr="00B02DE0" w14:paraId="4CAF23F3" w14:textId="77777777" w:rsidTr="275ECF3B">
        <w:trPr>
          <w:trHeight w:val="277"/>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D21E74" w14:textId="77777777" w:rsidR="00D7329C" w:rsidRPr="00136EA7" w:rsidRDefault="517C6649" w:rsidP="009314B5">
            <w:pPr>
              <w:pStyle w:val="ListParagraph"/>
              <w:tabs>
                <w:tab w:val="left" w:pos="589"/>
              </w:tabs>
              <w:ind w:left="22" w:firstLine="29"/>
              <w:jc w:val="both"/>
              <w:rPr>
                <w:rFonts w:asciiTheme="minorHAnsi" w:hAnsiTheme="minorHAnsi"/>
                <w:sz w:val="20"/>
                <w:szCs w:val="20"/>
              </w:rPr>
            </w:pPr>
            <w:r w:rsidRPr="30F7A7C5">
              <w:rPr>
                <w:rFonts w:asciiTheme="minorHAnsi" w:hAnsiTheme="minorHAnsi"/>
                <w:sz w:val="20"/>
                <w:szCs w:val="20"/>
              </w:rPr>
              <w:t>11.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E730F8" w14:textId="77777777"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Įvairios sąsajos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E5210" w14:textId="113FF283" w:rsidR="00D7329C" w:rsidRPr="00136EA7" w:rsidRDefault="301DA80C" w:rsidP="009314B5">
            <w:pPr>
              <w:jc w:val="both"/>
              <w:rPr>
                <w:rFonts w:asciiTheme="minorHAnsi" w:hAnsiTheme="minorHAnsi"/>
                <w:sz w:val="20"/>
                <w:szCs w:val="20"/>
              </w:rPr>
            </w:pPr>
            <w:r w:rsidRPr="00136EA7">
              <w:rPr>
                <w:rFonts w:asciiTheme="minorHAnsi" w:hAnsiTheme="minorHAnsi"/>
                <w:sz w:val="20"/>
                <w:szCs w:val="20"/>
              </w:rPr>
              <w:t xml:space="preserve">Turi būti galimybė programinę įrangą integruoti su išorinėmis duomenų bazėmis, aplikacijomis ar kitomis IT sistemomis (pvz., </w:t>
            </w:r>
            <w:r w:rsidRPr="00136EA7">
              <w:rPr>
                <w:rFonts w:asciiTheme="minorHAnsi" w:hAnsiTheme="minorHAnsi"/>
                <w:i/>
                <w:iCs/>
                <w:sz w:val="20"/>
                <w:szCs w:val="20"/>
              </w:rPr>
              <w:t>Microsoft Power BI</w:t>
            </w:r>
            <w:r w:rsidRPr="00136EA7">
              <w:rPr>
                <w:rFonts w:asciiTheme="minorHAnsi" w:hAnsiTheme="minorHAnsi"/>
                <w:sz w:val="20"/>
                <w:szCs w:val="20"/>
              </w:rPr>
              <w:t>), užtikrinant sklandų duomenų keitimąsi tarp duomenų bazių</w:t>
            </w:r>
            <w:r w:rsidR="1C1EE58D" w:rsidRPr="00136EA7">
              <w:rPr>
                <w:rFonts w:asciiTheme="minorHAnsi" w:hAnsiTheme="minorHAnsi"/>
                <w:sz w:val="20"/>
                <w:szCs w:val="20"/>
              </w:rPr>
              <w:t>.</w:t>
            </w:r>
          </w:p>
        </w:tc>
      </w:tr>
      <w:tr w:rsidR="00D7329C" w:rsidRPr="00B02DE0" w14:paraId="75A30BC6" w14:textId="77777777" w:rsidTr="275ECF3B">
        <w:trPr>
          <w:trHeight w:val="277"/>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031018" w14:textId="77777777" w:rsidR="00D7329C" w:rsidRPr="00136EA7" w:rsidRDefault="517C6649" w:rsidP="009314B5">
            <w:pPr>
              <w:pStyle w:val="ListParagraph"/>
              <w:tabs>
                <w:tab w:val="left" w:pos="589"/>
              </w:tabs>
              <w:ind w:left="22" w:firstLine="29"/>
              <w:jc w:val="both"/>
              <w:rPr>
                <w:rFonts w:asciiTheme="minorHAnsi" w:hAnsiTheme="minorHAnsi"/>
                <w:sz w:val="20"/>
                <w:szCs w:val="20"/>
              </w:rPr>
            </w:pPr>
            <w:r w:rsidRPr="30F7A7C5">
              <w:rPr>
                <w:rFonts w:asciiTheme="minorHAnsi" w:hAnsiTheme="minorHAnsi"/>
                <w:sz w:val="20"/>
                <w:szCs w:val="20"/>
              </w:rPr>
              <w:t>12.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8D5B5B" w14:textId="77777777"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Duomenų importavimas ir eksportavimas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6AEF7" w14:textId="77777777" w:rsidR="00D7329C" w:rsidRPr="00136EA7" w:rsidRDefault="301DA80C" w:rsidP="009314B5">
            <w:pPr>
              <w:jc w:val="both"/>
              <w:rPr>
                <w:rFonts w:asciiTheme="minorHAnsi" w:hAnsiTheme="minorHAnsi"/>
                <w:sz w:val="20"/>
                <w:szCs w:val="20"/>
              </w:rPr>
            </w:pPr>
            <w:r w:rsidRPr="00136EA7">
              <w:rPr>
                <w:rFonts w:asciiTheme="minorHAnsi" w:hAnsiTheme="minorHAnsi"/>
                <w:sz w:val="20"/>
                <w:szCs w:val="20"/>
              </w:rPr>
              <w:t xml:space="preserve">Turi būti galimybė importuoti ir eksportuoti duomenis iš kitų IT sistemų (pvz., </w:t>
            </w:r>
            <w:r w:rsidRPr="00136EA7">
              <w:rPr>
                <w:rFonts w:asciiTheme="minorHAnsi" w:hAnsiTheme="minorHAnsi"/>
                <w:i/>
                <w:iCs/>
                <w:sz w:val="20"/>
                <w:szCs w:val="20"/>
              </w:rPr>
              <w:t>Microsoft</w:t>
            </w:r>
            <w:r w:rsidRPr="00136EA7">
              <w:rPr>
                <w:rFonts w:asciiTheme="minorHAnsi" w:hAnsiTheme="minorHAnsi"/>
                <w:sz w:val="20"/>
                <w:szCs w:val="20"/>
              </w:rPr>
              <w:t xml:space="preserve"> </w:t>
            </w:r>
            <w:r w:rsidRPr="00136EA7">
              <w:rPr>
                <w:rFonts w:asciiTheme="minorHAnsi" w:hAnsiTheme="minorHAnsi"/>
                <w:i/>
                <w:iCs/>
                <w:sz w:val="20"/>
                <w:szCs w:val="20"/>
              </w:rPr>
              <w:t>Power BI</w:t>
            </w:r>
            <w:r w:rsidRPr="00136EA7">
              <w:rPr>
                <w:rFonts w:asciiTheme="minorHAnsi" w:hAnsiTheme="minorHAnsi"/>
                <w:sz w:val="20"/>
                <w:szCs w:val="20"/>
              </w:rPr>
              <w:t>), palengvinant duomenų valdymą ir analizę.</w:t>
            </w:r>
          </w:p>
        </w:tc>
      </w:tr>
      <w:tr w:rsidR="00D7329C" w:rsidRPr="00B02DE0" w14:paraId="03FDBD4F" w14:textId="77777777" w:rsidTr="275ECF3B">
        <w:trPr>
          <w:trHeight w:val="277"/>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07A72A" w14:textId="77777777" w:rsidR="00D7329C" w:rsidRPr="00136EA7" w:rsidRDefault="517C6649" w:rsidP="009314B5">
            <w:pPr>
              <w:pStyle w:val="ListParagraph"/>
              <w:tabs>
                <w:tab w:val="left" w:pos="589"/>
              </w:tabs>
              <w:ind w:left="22" w:firstLine="29"/>
              <w:jc w:val="both"/>
              <w:rPr>
                <w:rFonts w:asciiTheme="minorHAnsi" w:hAnsiTheme="minorHAnsi"/>
                <w:sz w:val="20"/>
                <w:szCs w:val="20"/>
              </w:rPr>
            </w:pPr>
            <w:r w:rsidRPr="30F7A7C5">
              <w:rPr>
                <w:rFonts w:asciiTheme="minorHAnsi" w:hAnsiTheme="minorHAnsi"/>
                <w:sz w:val="20"/>
                <w:szCs w:val="20"/>
              </w:rPr>
              <w:t>13.</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A4B007" w14:textId="77777777"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Procesų pakeitimų istorija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1D81B" w14:textId="16D0FC42" w:rsidR="00D7329C" w:rsidRPr="00136EA7" w:rsidRDefault="301DA80C" w:rsidP="009314B5">
            <w:pPr>
              <w:ind w:firstLine="0"/>
              <w:jc w:val="both"/>
              <w:rPr>
                <w:rFonts w:asciiTheme="minorHAnsi" w:hAnsiTheme="minorHAnsi"/>
                <w:sz w:val="20"/>
                <w:szCs w:val="20"/>
              </w:rPr>
            </w:pPr>
            <w:r w:rsidRPr="275ECF3B">
              <w:rPr>
                <w:rFonts w:asciiTheme="minorHAnsi" w:hAnsiTheme="minorHAnsi"/>
                <w:sz w:val="20"/>
                <w:szCs w:val="20"/>
              </w:rPr>
              <w:t>Turi būti galimybė fiksuoti Vartotojų modeliuojamuose procesuose atliktus pakeitimus.</w:t>
            </w:r>
          </w:p>
          <w:p w14:paraId="5DCC5C4C" w14:textId="7812ED41" w:rsidR="00D7329C" w:rsidRPr="00136EA7" w:rsidRDefault="00D7329C" w:rsidP="009314B5">
            <w:pPr>
              <w:jc w:val="both"/>
              <w:rPr>
                <w:rFonts w:asciiTheme="minorHAnsi" w:hAnsiTheme="minorHAnsi"/>
                <w:sz w:val="20"/>
                <w:szCs w:val="20"/>
              </w:rPr>
            </w:pPr>
          </w:p>
        </w:tc>
      </w:tr>
      <w:tr w:rsidR="00D7329C" w:rsidRPr="00B02DE0" w14:paraId="7DF7DB5D" w14:textId="77777777" w:rsidTr="275ECF3B">
        <w:trPr>
          <w:trHeight w:val="277"/>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54302E" w14:textId="77777777" w:rsidR="00D7329C" w:rsidRPr="00136EA7" w:rsidRDefault="517C6649" w:rsidP="009314B5">
            <w:pPr>
              <w:pStyle w:val="ListParagraph"/>
              <w:tabs>
                <w:tab w:val="left" w:pos="589"/>
              </w:tabs>
              <w:ind w:left="22" w:firstLine="29"/>
              <w:jc w:val="both"/>
              <w:rPr>
                <w:rFonts w:asciiTheme="minorHAnsi" w:hAnsiTheme="minorHAnsi"/>
                <w:sz w:val="20"/>
                <w:szCs w:val="20"/>
              </w:rPr>
            </w:pPr>
            <w:r w:rsidRPr="30F7A7C5">
              <w:rPr>
                <w:rFonts w:asciiTheme="minorHAnsi" w:hAnsiTheme="minorHAnsi"/>
                <w:sz w:val="20"/>
                <w:szCs w:val="20"/>
              </w:rPr>
              <w:t>14.</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C91C32" w14:textId="77777777"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Dokumentų prisegimas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B6895" w14:textId="7417A27E"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Turi būti galimybė prisegti dokumentą (failą) prie BPMN procesų diagramos elemento</w:t>
            </w:r>
            <w:r w:rsidR="19880D6C" w:rsidRPr="30F7A7C5">
              <w:rPr>
                <w:rFonts w:asciiTheme="minorHAnsi" w:hAnsiTheme="minorHAnsi"/>
                <w:sz w:val="20"/>
                <w:szCs w:val="20"/>
              </w:rPr>
              <w:t xml:space="preserve"> arba pridėti aktyvią nuorodą į dokumentą (failą)</w:t>
            </w:r>
            <w:r w:rsidR="380EED72" w:rsidRPr="30F7A7C5">
              <w:rPr>
                <w:rFonts w:asciiTheme="minorHAnsi" w:hAnsiTheme="minorHAnsi"/>
                <w:sz w:val="20"/>
                <w:szCs w:val="20"/>
              </w:rPr>
              <w:t>.</w:t>
            </w:r>
          </w:p>
        </w:tc>
      </w:tr>
      <w:tr w:rsidR="00D7329C" w:rsidRPr="00B02DE0" w14:paraId="73F6A810" w14:textId="77777777" w:rsidTr="275ECF3B">
        <w:trPr>
          <w:trHeight w:val="277"/>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A78AAE" w14:textId="77777777" w:rsidR="00D7329C" w:rsidRPr="00136EA7" w:rsidRDefault="517C6649" w:rsidP="009314B5">
            <w:pPr>
              <w:pStyle w:val="ListParagraph"/>
              <w:tabs>
                <w:tab w:val="left" w:pos="589"/>
              </w:tabs>
              <w:ind w:left="22" w:firstLine="29"/>
              <w:jc w:val="both"/>
              <w:rPr>
                <w:rFonts w:asciiTheme="minorHAnsi" w:hAnsiTheme="minorHAnsi"/>
                <w:sz w:val="20"/>
                <w:szCs w:val="20"/>
              </w:rPr>
            </w:pPr>
            <w:r w:rsidRPr="30F7A7C5">
              <w:rPr>
                <w:rFonts w:asciiTheme="minorHAnsi" w:hAnsiTheme="minorHAnsi"/>
                <w:sz w:val="20"/>
                <w:szCs w:val="20"/>
              </w:rPr>
              <w:t>15.</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7FED7C" w14:textId="77777777"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Duomenų matymas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67155" w14:textId="77777777"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 xml:space="preserve">Turi būti galimybė nustatyti Vartotojų prieigos teises </w:t>
            </w:r>
            <w:proofErr w:type="spellStart"/>
            <w:r w:rsidRPr="30F7A7C5">
              <w:rPr>
                <w:rFonts w:asciiTheme="minorHAnsi" w:hAnsiTheme="minorHAnsi"/>
                <w:sz w:val="20"/>
                <w:szCs w:val="20"/>
              </w:rPr>
              <w:t>repozitorijos</w:t>
            </w:r>
            <w:proofErr w:type="spellEnd"/>
            <w:r w:rsidRPr="30F7A7C5">
              <w:rPr>
                <w:rFonts w:asciiTheme="minorHAnsi" w:hAnsiTheme="minorHAnsi"/>
                <w:sz w:val="20"/>
                <w:szCs w:val="20"/>
              </w:rPr>
              <w:t xml:space="preserve"> šakos lygyje. </w:t>
            </w:r>
          </w:p>
        </w:tc>
      </w:tr>
      <w:tr w:rsidR="00D7329C" w:rsidRPr="00B02DE0" w14:paraId="1BFFCB52" w14:textId="77777777" w:rsidTr="275ECF3B">
        <w:trPr>
          <w:trHeight w:val="277"/>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9A5403" w14:textId="77777777" w:rsidR="00D7329C" w:rsidRPr="00136EA7" w:rsidRDefault="517C6649" w:rsidP="009314B5">
            <w:pPr>
              <w:pStyle w:val="ListParagraph"/>
              <w:tabs>
                <w:tab w:val="left" w:pos="589"/>
              </w:tabs>
              <w:ind w:left="22" w:firstLine="29"/>
              <w:jc w:val="both"/>
              <w:rPr>
                <w:rFonts w:asciiTheme="minorHAnsi" w:hAnsiTheme="minorHAnsi"/>
                <w:sz w:val="20"/>
                <w:szCs w:val="20"/>
              </w:rPr>
            </w:pPr>
            <w:r w:rsidRPr="30F7A7C5">
              <w:rPr>
                <w:rFonts w:asciiTheme="minorHAnsi" w:hAnsiTheme="minorHAnsi"/>
                <w:sz w:val="20"/>
                <w:szCs w:val="20"/>
              </w:rPr>
              <w:t>16.</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95EE01" w14:textId="77777777"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Debesijos sprendimas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859F5" w14:textId="77777777"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Programinė įranga turi būti debesijos (</w:t>
            </w:r>
            <w:r w:rsidRPr="30F7A7C5">
              <w:rPr>
                <w:rFonts w:asciiTheme="minorHAnsi" w:hAnsiTheme="minorHAnsi"/>
                <w:i/>
                <w:iCs/>
                <w:sz w:val="20"/>
                <w:szCs w:val="20"/>
              </w:rPr>
              <w:t xml:space="preserve">anglų k. </w:t>
            </w:r>
            <w:proofErr w:type="spellStart"/>
            <w:r w:rsidRPr="30F7A7C5">
              <w:rPr>
                <w:rFonts w:asciiTheme="minorHAnsi" w:hAnsiTheme="minorHAnsi"/>
                <w:i/>
                <w:iCs/>
                <w:sz w:val="20"/>
                <w:szCs w:val="20"/>
              </w:rPr>
              <w:t>Cloud</w:t>
            </w:r>
            <w:proofErr w:type="spellEnd"/>
            <w:r w:rsidRPr="30F7A7C5">
              <w:rPr>
                <w:rFonts w:asciiTheme="minorHAnsi" w:hAnsiTheme="minorHAnsi"/>
                <w:sz w:val="20"/>
                <w:szCs w:val="20"/>
              </w:rPr>
              <w:t xml:space="preserve">) sprendimo, leidžiančio Vartotojams pasiekti reikalingus duomenis ir funkcijas internetu. </w:t>
            </w:r>
          </w:p>
        </w:tc>
      </w:tr>
      <w:tr w:rsidR="00D7329C" w:rsidRPr="00B02DE0" w14:paraId="2E4F0B92" w14:textId="77777777" w:rsidTr="275ECF3B">
        <w:trPr>
          <w:trHeight w:val="277"/>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27CEEC" w14:textId="77777777" w:rsidR="00D7329C" w:rsidRPr="00136EA7" w:rsidRDefault="517C6649" w:rsidP="009314B5">
            <w:pPr>
              <w:pStyle w:val="ListParagraph"/>
              <w:tabs>
                <w:tab w:val="left" w:pos="589"/>
              </w:tabs>
              <w:ind w:left="22" w:firstLine="29"/>
              <w:jc w:val="both"/>
              <w:rPr>
                <w:rFonts w:asciiTheme="minorHAnsi" w:hAnsiTheme="minorHAnsi"/>
                <w:sz w:val="20"/>
                <w:szCs w:val="20"/>
              </w:rPr>
            </w:pPr>
            <w:r w:rsidRPr="30F7A7C5">
              <w:rPr>
                <w:rFonts w:asciiTheme="minorHAnsi" w:hAnsiTheme="minorHAnsi"/>
                <w:sz w:val="20"/>
                <w:szCs w:val="20"/>
              </w:rPr>
              <w:t>17.</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3A0E2B" w14:textId="77777777"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Licencijavimo tipas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E910A" w14:textId="77777777" w:rsidR="00D7329C" w:rsidRPr="00136EA7" w:rsidRDefault="517C6649" w:rsidP="009314B5">
            <w:pPr>
              <w:jc w:val="both"/>
              <w:rPr>
                <w:rFonts w:asciiTheme="minorHAnsi" w:hAnsiTheme="minorHAnsi"/>
                <w:sz w:val="20"/>
                <w:szCs w:val="20"/>
              </w:rPr>
            </w:pPr>
            <w:r w:rsidRPr="30F7A7C5">
              <w:rPr>
                <w:rFonts w:asciiTheme="minorHAnsi" w:hAnsiTheme="minorHAnsi"/>
                <w:sz w:val="20"/>
                <w:szCs w:val="20"/>
              </w:rPr>
              <w:t>Programinė įranga turi būti skirta Vartotojui (</w:t>
            </w:r>
            <w:r w:rsidRPr="30F7A7C5">
              <w:rPr>
                <w:rFonts w:asciiTheme="minorHAnsi" w:hAnsiTheme="minorHAnsi"/>
                <w:i/>
                <w:iCs/>
                <w:sz w:val="20"/>
                <w:szCs w:val="20"/>
              </w:rPr>
              <w:t xml:space="preserve">anglų k. </w:t>
            </w:r>
            <w:proofErr w:type="spellStart"/>
            <w:r w:rsidRPr="30F7A7C5">
              <w:rPr>
                <w:rFonts w:asciiTheme="minorHAnsi" w:hAnsiTheme="minorHAnsi"/>
                <w:i/>
                <w:iCs/>
                <w:sz w:val="20"/>
                <w:szCs w:val="20"/>
              </w:rPr>
              <w:t>User</w:t>
            </w:r>
            <w:proofErr w:type="spellEnd"/>
            <w:r w:rsidRPr="30F7A7C5">
              <w:rPr>
                <w:rFonts w:asciiTheme="minorHAnsi" w:hAnsiTheme="minorHAnsi"/>
                <w:sz w:val="20"/>
                <w:szCs w:val="20"/>
              </w:rPr>
              <w:t>). Turi turėti naujumo garantiją, suteikiančią teisę gauti ir naudoti iki licencijos nuomos laikotarpio ir nuomos laikotarpio metu išleistomis naujomis programinės įrangos versijomis / atnaujinimais bei pataisymais.</w:t>
            </w:r>
          </w:p>
        </w:tc>
      </w:tr>
    </w:tbl>
    <w:p w14:paraId="0499B00D" w14:textId="6305B8EC" w:rsidR="00DD366E" w:rsidRPr="00136EA7" w:rsidRDefault="00DD366E" w:rsidP="0F081D1E">
      <w:pPr>
        <w:pStyle w:val="ListParagraph"/>
        <w:numPr>
          <w:ilvl w:val="1"/>
          <w:numId w:val="32"/>
        </w:numPr>
        <w:tabs>
          <w:tab w:val="left" w:pos="284"/>
          <w:tab w:val="left" w:pos="993"/>
        </w:tabs>
        <w:jc w:val="both"/>
        <w:rPr>
          <w:rFonts w:asciiTheme="minorHAnsi" w:eastAsia="Calibri" w:hAnsiTheme="minorHAnsi"/>
          <w:sz w:val="20"/>
          <w:szCs w:val="20"/>
        </w:rPr>
      </w:pPr>
      <w:r w:rsidRPr="0F081D1E">
        <w:rPr>
          <w:rFonts w:asciiTheme="minorHAnsi" w:eastAsia="Calibri" w:hAnsiTheme="minorHAnsi"/>
          <w:sz w:val="20"/>
          <w:szCs w:val="20"/>
        </w:rPr>
        <w:t>Reikalavimai licencijos aktyvavimui:</w:t>
      </w:r>
      <w:r w:rsidR="00763F67" w:rsidRPr="0F081D1E">
        <w:rPr>
          <w:rFonts w:asciiTheme="minorHAnsi" w:eastAsia="Calibri" w:hAnsiTheme="minorHAnsi"/>
          <w:sz w:val="20"/>
          <w:szCs w:val="20"/>
        </w:rPr>
        <w:t xml:space="preserve"> </w:t>
      </w:r>
      <w:r w:rsidRPr="0F081D1E">
        <w:rPr>
          <w:rFonts w:asciiTheme="minorHAnsi" w:eastAsia="Calibri" w:hAnsiTheme="minorHAnsi"/>
          <w:sz w:val="20"/>
          <w:szCs w:val="20"/>
        </w:rPr>
        <w:t xml:space="preserve">Užsakymą dėl licencijos aktyvavimo (raštu / elektroniniu paštu) </w:t>
      </w:r>
      <w:r w:rsidR="00E50D54" w:rsidRPr="0F081D1E">
        <w:rPr>
          <w:rFonts w:asciiTheme="minorHAnsi" w:eastAsia="Calibri" w:hAnsiTheme="minorHAnsi"/>
          <w:sz w:val="20"/>
          <w:szCs w:val="20"/>
        </w:rPr>
        <w:t>Pardavėj</w:t>
      </w:r>
      <w:r w:rsidR="00841396" w:rsidRPr="0F081D1E">
        <w:rPr>
          <w:rFonts w:asciiTheme="minorHAnsi" w:eastAsia="Calibri" w:hAnsiTheme="minorHAnsi"/>
          <w:sz w:val="20"/>
          <w:szCs w:val="20"/>
        </w:rPr>
        <w:t>ui P</w:t>
      </w:r>
      <w:r w:rsidR="00E50D54" w:rsidRPr="0F081D1E">
        <w:rPr>
          <w:rFonts w:asciiTheme="minorHAnsi" w:eastAsia="Calibri" w:hAnsiTheme="minorHAnsi"/>
          <w:sz w:val="20"/>
          <w:szCs w:val="20"/>
        </w:rPr>
        <w:t>irkėjas</w:t>
      </w:r>
      <w:r w:rsidR="00841396" w:rsidRPr="0F081D1E">
        <w:rPr>
          <w:rFonts w:asciiTheme="minorHAnsi" w:eastAsia="Calibri" w:hAnsiTheme="minorHAnsi"/>
          <w:sz w:val="20"/>
          <w:szCs w:val="20"/>
        </w:rPr>
        <w:t xml:space="preserve">  </w:t>
      </w:r>
      <w:r w:rsidRPr="0F081D1E">
        <w:rPr>
          <w:rFonts w:asciiTheme="minorHAnsi" w:eastAsia="Calibri" w:hAnsiTheme="minorHAnsi"/>
          <w:sz w:val="20"/>
          <w:szCs w:val="20"/>
        </w:rPr>
        <w:t xml:space="preserve">pateikia ne vėliau kaip per 1 (vieną) mėnesį nuo Sutarties įsigaliojimo dienos. Licencija aktyvuojama ne vėliau kaip per 20 (dvidešimt) darbo dienų nuo šiame papunktyje nurodyto </w:t>
      </w:r>
      <w:r w:rsidR="00475C67" w:rsidRPr="0F081D1E">
        <w:rPr>
          <w:rFonts w:asciiTheme="minorHAnsi" w:eastAsia="Calibri" w:hAnsiTheme="minorHAnsi"/>
          <w:sz w:val="20"/>
          <w:szCs w:val="20"/>
        </w:rPr>
        <w:t>Pirkėj</w:t>
      </w:r>
      <w:r w:rsidR="001817E7" w:rsidRPr="0F081D1E">
        <w:rPr>
          <w:rFonts w:asciiTheme="minorHAnsi" w:eastAsia="Calibri" w:hAnsiTheme="minorHAnsi"/>
          <w:sz w:val="20"/>
          <w:szCs w:val="20"/>
        </w:rPr>
        <w:t xml:space="preserve">o </w:t>
      </w:r>
      <w:r w:rsidRPr="0F081D1E">
        <w:rPr>
          <w:rFonts w:asciiTheme="minorHAnsi" w:eastAsia="Calibri" w:hAnsiTheme="minorHAnsi"/>
          <w:sz w:val="20"/>
          <w:szCs w:val="20"/>
        </w:rPr>
        <w:t xml:space="preserve">užsakymo </w:t>
      </w:r>
      <w:r w:rsidR="00E50D54" w:rsidRPr="0F081D1E">
        <w:rPr>
          <w:rFonts w:asciiTheme="minorHAnsi" w:eastAsia="Calibri" w:hAnsiTheme="minorHAnsi"/>
          <w:sz w:val="20"/>
          <w:szCs w:val="20"/>
        </w:rPr>
        <w:t>Pardavėj</w:t>
      </w:r>
      <w:r w:rsidR="001817E7" w:rsidRPr="0F081D1E">
        <w:rPr>
          <w:rFonts w:asciiTheme="minorHAnsi" w:eastAsia="Calibri" w:hAnsiTheme="minorHAnsi"/>
          <w:sz w:val="20"/>
          <w:szCs w:val="20"/>
        </w:rPr>
        <w:t xml:space="preserve">ui </w:t>
      </w:r>
      <w:r w:rsidRPr="0F081D1E">
        <w:rPr>
          <w:rFonts w:asciiTheme="minorHAnsi" w:eastAsia="Calibri" w:hAnsiTheme="minorHAnsi"/>
          <w:sz w:val="20"/>
          <w:szCs w:val="20"/>
        </w:rPr>
        <w:t>pateikimo dienos.</w:t>
      </w:r>
    </w:p>
    <w:p w14:paraId="2383146E" w14:textId="77777777" w:rsidR="000B7F09" w:rsidRPr="00891A60" w:rsidRDefault="00DD366E" w:rsidP="00891A60">
      <w:pPr>
        <w:pStyle w:val="ListParagraph"/>
        <w:numPr>
          <w:ilvl w:val="1"/>
          <w:numId w:val="32"/>
        </w:numPr>
        <w:tabs>
          <w:tab w:val="left" w:pos="284"/>
          <w:tab w:val="left" w:pos="993"/>
        </w:tabs>
        <w:jc w:val="both"/>
        <w:rPr>
          <w:rFonts w:asciiTheme="minorHAnsi" w:eastAsia="Calibri" w:hAnsiTheme="minorHAnsi"/>
          <w:b/>
          <w:bCs/>
          <w:sz w:val="20"/>
          <w:szCs w:val="20"/>
        </w:rPr>
      </w:pPr>
      <w:r w:rsidRPr="00891A60">
        <w:rPr>
          <w:rFonts w:asciiTheme="minorHAnsi" w:eastAsia="Calibri" w:hAnsiTheme="minorHAnsi"/>
          <w:b/>
          <w:bCs/>
          <w:sz w:val="20"/>
          <w:szCs w:val="20"/>
        </w:rPr>
        <w:lastRenderedPageBreak/>
        <w:t xml:space="preserve">Reikalavimai mokymų paslaugoms: </w:t>
      </w:r>
    </w:p>
    <w:p w14:paraId="7EF69C16" w14:textId="72124799" w:rsidR="00DD366E" w:rsidRPr="00891A60" w:rsidRDefault="00DD366E" w:rsidP="00891A60">
      <w:pPr>
        <w:pStyle w:val="ListParagraph"/>
        <w:numPr>
          <w:ilvl w:val="2"/>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Mokymų paslaugos turi būti organizuojamos kontaktiniu ir (ar) nuotoliniu būdu, lietuvių kalba, suteikiant teorines žinias ir pateikiant Vartotojams spręsti praktines užduotis, susijusias su programine įranga</w:t>
      </w:r>
      <w:r w:rsidR="00F5127E" w:rsidRPr="30F7A7C5">
        <w:rPr>
          <w:rFonts w:asciiTheme="minorHAnsi" w:eastAsia="Calibri" w:hAnsiTheme="minorHAnsi"/>
          <w:sz w:val="20"/>
          <w:szCs w:val="20"/>
        </w:rPr>
        <w:t>,</w:t>
      </w:r>
      <w:r w:rsidR="00F06BC2" w:rsidRPr="30F7A7C5">
        <w:rPr>
          <w:rFonts w:asciiTheme="minorHAnsi" w:eastAsia="Calibri" w:hAnsiTheme="minorHAnsi"/>
          <w:sz w:val="20"/>
          <w:szCs w:val="20"/>
        </w:rPr>
        <w:t xml:space="preserve"> ne vėliau kaip </w:t>
      </w:r>
      <w:r w:rsidR="00AE47C3" w:rsidRPr="30F7A7C5">
        <w:rPr>
          <w:rFonts w:asciiTheme="minorHAnsi" w:eastAsia="Calibri" w:hAnsiTheme="minorHAnsi"/>
          <w:sz w:val="20"/>
          <w:szCs w:val="20"/>
        </w:rPr>
        <w:t>3</w:t>
      </w:r>
      <w:r w:rsidR="00F06BC2" w:rsidRPr="30F7A7C5">
        <w:rPr>
          <w:rFonts w:asciiTheme="minorHAnsi" w:eastAsia="Calibri" w:hAnsiTheme="minorHAnsi"/>
          <w:sz w:val="20"/>
          <w:szCs w:val="20"/>
        </w:rPr>
        <w:t>0 d.</w:t>
      </w:r>
      <w:r w:rsidR="00F5127E" w:rsidRPr="30F7A7C5">
        <w:rPr>
          <w:rFonts w:asciiTheme="minorHAnsi" w:eastAsia="Calibri" w:hAnsiTheme="minorHAnsi"/>
          <w:sz w:val="20"/>
          <w:szCs w:val="20"/>
        </w:rPr>
        <w:t> </w:t>
      </w:r>
      <w:r w:rsidR="00F06BC2" w:rsidRPr="30F7A7C5">
        <w:rPr>
          <w:rFonts w:asciiTheme="minorHAnsi" w:eastAsia="Calibri" w:hAnsiTheme="minorHAnsi"/>
          <w:sz w:val="20"/>
          <w:szCs w:val="20"/>
        </w:rPr>
        <w:t>d. nuo sutarties pasirašymo dienos</w:t>
      </w:r>
      <w:r w:rsidRPr="30F7A7C5">
        <w:rPr>
          <w:rFonts w:asciiTheme="minorHAnsi" w:eastAsia="Calibri" w:hAnsiTheme="minorHAnsi"/>
          <w:sz w:val="20"/>
          <w:szCs w:val="20"/>
        </w:rPr>
        <w:t>. Mokymų turinys turi apimti:</w:t>
      </w:r>
    </w:p>
    <w:p w14:paraId="7D70E639" w14:textId="030CEFFC" w:rsidR="00DD366E" w:rsidRPr="00136EA7" w:rsidRDefault="00DD366E" w:rsidP="00891A60">
      <w:pPr>
        <w:pStyle w:val="ListParagraph"/>
        <w:numPr>
          <w:ilvl w:val="3"/>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Procesinio valdymo pagrindus</w:t>
      </w:r>
      <w:r w:rsidR="002973B7" w:rsidRPr="30F7A7C5">
        <w:rPr>
          <w:rFonts w:asciiTheme="minorHAnsi" w:eastAsia="Calibri" w:hAnsiTheme="minorHAnsi"/>
          <w:sz w:val="20"/>
          <w:szCs w:val="20"/>
        </w:rPr>
        <w:t xml:space="preserve"> ir </w:t>
      </w:r>
      <w:r w:rsidRPr="30F7A7C5">
        <w:rPr>
          <w:rFonts w:asciiTheme="minorHAnsi" w:eastAsia="Calibri" w:hAnsiTheme="minorHAnsi"/>
          <w:sz w:val="20"/>
          <w:szCs w:val="20"/>
        </w:rPr>
        <w:t>BPMN pagrindus;</w:t>
      </w:r>
    </w:p>
    <w:p w14:paraId="6F3D21D3" w14:textId="77777777" w:rsidR="00DD366E" w:rsidRPr="00136EA7" w:rsidRDefault="00DD366E" w:rsidP="00891A60">
      <w:pPr>
        <w:pStyle w:val="ListParagraph"/>
        <w:numPr>
          <w:ilvl w:val="3"/>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Programinės įrangos funkcijų apžvalgą ir demonstraciją;</w:t>
      </w:r>
    </w:p>
    <w:p w14:paraId="2DC9199F" w14:textId="77777777" w:rsidR="00DD366E" w:rsidRPr="00136EA7" w:rsidRDefault="00DD366E" w:rsidP="00891A60">
      <w:pPr>
        <w:pStyle w:val="ListParagraph"/>
        <w:numPr>
          <w:ilvl w:val="3"/>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BPMN procesų modeliavimą programinėje įrangoje su praktinėmis užduotimis;</w:t>
      </w:r>
    </w:p>
    <w:p w14:paraId="16E8BBEF" w14:textId="77777777" w:rsidR="00DD366E" w:rsidRPr="00136EA7" w:rsidRDefault="00DD366E" w:rsidP="00891A60">
      <w:pPr>
        <w:pStyle w:val="ListParagraph"/>
        <w:numPr>
          <w:ilvl w:val="3"/>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Procesų architektūros kūrimą programinėje įrangoje su praktinėmis užduotimis;</w:t>
      </w:r>
    </w:p>
    <w:p w14:paraId="797E8B20" w14:textId="77777777" w:rsidR="00DD366E" w:rsidRPr="00136EA7" w:rsidRDefault="00DD366E" w:rsidP="00891A60">
      <w:pPr>
        <w:pStyle w:val="ListParagraph"/>
        <w:numPr>
          <w:ilvl w:val="3"/>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Papildomų procesų atributų valdymą programinėje įrangoje su praktinėmis užduotimis.</w:t>
      </w:r>
    </w:p>
    <w:p w14:paraId="06AC3986" w14:textId="6D942C7E" w:rsidR="00DD366E" w:rsidRPr="00136EA7" w:rsidRDefault="00DD366E" w:rsidP="00891A60">
      <w:pPr>
        <w:pStyle w:val="ListParagraph"/>
        <w:numPr>
          <w:ilvl w:val="2"/>
          <w:numId w:val="32"/>
        </w:numPr>
        <w:tabs>
          <w:tab w:val="left" w:pos="284"/>
          <w:tab w:val="left" w:pos="993"/>
        </w:tabs>
        <w:jc w:val="both"/>
        <w:rPr>
          <w:rFonts w:asciiTheme="minorHAnsi" w:eastAsia="Calibri" w:hAnsiTheme="minorHAnsi"/>
          <w:sz w:val="20"/>
          <w:szCs w:val="20"/>
        </w:rPr>
      </w:pPr>
      <w:r w:rsidRPr="275ECF3B">
        <w:rPr>
          <w:rFonts w:asciiTheme="minorHAnsi" w:eastAsia="Calibri" w:hAnsiTheme="minorHAnsi"/>
          <w:sz w:val="20"/>
          <w:szCs w:val="20"/>
        </w:rPr>
        <w:t xml:space="preserve">Mokymuose dalyvaus </w:t>
      </w:r>
      <w:r w:rsidR="00BE3B23" w:rsidRPr="275ECF3B">
        <w:rPr>
          <w:rFonts w:asciiTheme="minorHAnsi" w:eastAsia="Calibri" w:hAnsiTheme="minorHAnsi"/>
          <w:sz w:val="20"/>
          <w:szCs w:val="20"/>
        </w:rPr>
        <w:t>10 va</w:t>
      </w:r>
      <w:r w:rsidRPr="275ECF3B">
        <w:rPr>
          <w:rFonts w:asciiTheme="minorHAnsi" w:eastAsia="Calibri" w:hAnsiTheme="minorHAnsi"/>
          <w:sz w:val="20"/>
          <w:szCs w:val="20"/>
        </w:rPr>
        <w:t>rtotoj</w:t>
      </w:r>
      <w:r w:rsidR="00BE3B23" w:rsidRPr="275ECF3B">
        <w:rPr>
          <w:rFonts w:asciiTheme="minorHAnsi" w:eastAsia="Calibri" w:hAnsiTheme="minorHAnsi"/>
          <w:sz w:val="20"/>
          <w:szCs w:val="20"/>
        </w:rPr>
        <w:t>ų</w:t>
      </w:r>
      <w:r w:rsidRPr="275ECF3B">
        <w:rPr>
          <w:rFonts w:asciiTheme="minorHAnsi" w:eastAsia="Calibri" w:hAnsiTheme="minorHAnsi"/>
          <w:sz w:val="20"/>
          <w:szCs w:val="20"/>
        </w:rPr>
        <w:t xml:space="preserve">. </w:t>
      </w:r>
      <w:r w:rsidR="00222443">
        <w:rPr>
          <w:rFonts w:asciiTheme="minorHAnsi" w:eastAsia="Calibri" w:hAnsiTheme="minorHAnsi"/>
          <w:sz w:val="20"/>
          <w:szCs w:val="20"/>
        </w:rPr>
        <w:t>Pardavėj</w:t>
      </w:r>
      <w:r w:rsidR="00182292" w:rsidRPr="275ECF3B">
        <w:rPr>
          <w:rFonts w:asciiTheme="minorHAnsi" w:eastAsia="Calibri" w:hAnsiTheme="minorHAnsi"/>
          <w:sz w:val="20"/>
          <w:szCs w:val="20"/>
        </w:rPr>
        <w:t>as</w:t>
      </w:r>
      <w:r w:rsidRPr="275ECF3B">
        <w:rPr>
          <w:rFonts w:asciiTheme="minorHAnsi" w:eastAsia="Calibri" w:hAnsiTheme="minorHAnsi"/>
          <w:sz w:val="20"/>
          <w:szCs w:val="20"/>
        </w:rPr>
        <w:t xml:space="preserve"> turi organizuoti bendrus mokymus visai Vartotojų grupei vienu metu.</w:t>
      </w:r>
    </w:p>
    <w:p w14:paraId="18277691" w14:textId="08DFA05C" w:rsidR="00DD366E" w:rsidRPr="00136EA7" w:rsidRDefault="00DD366E" w:rsidP="00891A60">
      <w:pPr>
        <w:pStyle w:val="ListParagraph"/>
        <w:numPr>
          <w:ilvl w:val="2"/>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 xml:space="preserve">Bendra Vartotojų grupės mokymų paslaugų trukmė – ne mažiau kaip </w:t>
      </w:r>
      <w:r w:rsidR="00145E7B" w:rsidRPr="30F7A7C5">
        <w:rPr>
          <w:rFonts w:asciiTheme="minorHAnsi" w:eastAsia="Calibri" w:hAnsiTheme="minorHAnsi"/>
          <w:sz w:val="20"/>
          <w:szCs w:val="20"/>
        </w:rPr>
        <w:t>12</w:t>
      </w:r>
      <w:r w:rsidRPr="30F7A7C5">
        <w:rPr>
          <w:rFonts w:asciiTheme="minorHAnsi" w:eastAsia="Calibri" w:hAnsiTheme="minorHAnsi"/>
          <w:sz w:val="20"/>
          <w:szCs w:val="20"/>
        </w:rPr>
        <w:t xml:space="preserve"> (</w:t>
      </w:r>
      <w:r w:rsidR="00145E7B" w:rsidRPr="30F7A7C5">
        <w:rPr>
          <w:rFonts w:asciiTheme="minorHAnsi" w:eastAsia="Calibri" w:hAnsiTheme="minorHAnsi"/>
          <w:sz w:val="20"/>
          <w:szCs w:val="20"/>
        </w:rPr>
        <w:t>dvylika</w:t>
      </w:r>
      <w:r w:rsidRPr="30F7A7C5">
        <w:rPr>
          <w:rFonts w:asciiTheme="minorHAnsi" w:eastAsia="Calibri" w:hAnsiTheme="minorHAnsi"/>
          <w:sz w:val="20"/>
          <w:szCs w:val="20"/>
        </w:rPr>
        <w:t>) valand</w:t>
      </w:r>
      <w:r w:rsidR="00145E7B" w:rsidRPr="30F7A7C5">
        <w:rPr>
          <w:rFonts w:asciiTheme="minorHAnsi" w:eastAsia="Calibri" w:hAnsiTheme="minorHAnsi"/>
          <w:sz w:val="20"/>
          <w:szCs w:val="20"/>
        </w:rPr>
        <w:t>ų</w:t>
      </w:r>
      <w:r w:rsidRPr="30F7A7C5">
        <w:rPr>
          <w:rFonts w:asciiTheme="minorHAnsi" w:eastAsia="Calibri" w:hAnsiTheme="minorHAnsi"/>
          <w:sz w:val="20"/>
          <w:szCs w:val="20"/>
        </w:rPr>
        <w:t xml:space="preserve">. Mokymai turi būti organizuojami skaidant mokymų turinį į ne mažiau kaip 2 (dvi) dienas, po ne mažiau kaip </w:t>
      </w:r>
      <w:r w:rsidR="00CC11FB" w:rsidRPr="30F7A7C5">
        <w:rPr>
          <w:rFonts w:asciiTheme="minorHAnsi" w:eastAsia="Calibri" w:hAnsiTheme="minorHAnsi"/>
          <w:sz w:val="20"/>
          <w:szCs w:val="20"/>
        </w:rPr>
        <w:t>6</w:t>
      </w:r>
      <w:r w:rsidRPr="30F7A7C5">
        <w:rPr>
          <w:rFonts w:asciiTheme="minorHAnsi" w:eastAsia="Calibri" w:hAnsiTheme="minorHAnsi"/>
          <w:sz w:val="20"/>
          <w:szCs w:val="20"/>
        </w:rPr>
        <w:t xml:space="preserve"> (</w:t>
      </w:r>
      <w:r w:rsidR="00CC11FB" w:rsidRPr="30F7A7C5">
        <w:rPr>
          <w:rFonts w:asciiTheme="minorHAnsi" w:eastAsia="Calibri" w:hAnsiTheme="minorHAnsi"/>
          <w:sz w:val="20"/>
          <w:szCs w:val="20"/>
        </w:rPr>
        <w:t>šešias</w:t>
      </w:r>
      <w:r w:rsidRPr="30F7A7C5">
        <w:rPr>
          <w:rFonts w:asciiTheme="minorHAnsi" w:eastAsia="Calibri" w:hAnsiTheme="minorHAnsi"/>
          <w:sz w:val="20"/>
          <w:szCs w:val="20"/>
        </w:rPr>
        <w:t>) val. per 1 (vieną) dieną.</w:t>
      </w:r>
    </w:p>
    <w:p w14:paraId="3CFC4496" w14:textId="687BDA27" w:rsidR="00DD366E" w:rsidRPr="00136EA7" w:rsidRDefault="00DD366E" w:rsidP="00891A60">
      <w:pPr>
        <w:pStyle w:val="ListParagraph"/>
        <w:numPr>
          <w:ilvl w:val="2"/>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 xml:space="preserve">Mokymams </w:t>
      </w:r>
      <w:r w:rsidR="00143F51">
        <w:rPr>
          <w:rFonts w:asciiTheme="minorHAnsi" w:eastAsia="Calibri" w:hAnsiTheme="minorHAnsi"/>
          <w:sz w:val="20"/>
          <w:szCs w:val="20"/>
        </w:rPr>
        <w:t>Pirkėj</w:t>
      </w:r>
      <w:r w:rsidR="00321706" w:rsidRPr="30F7A7C5">
        <w:rPr>
          <w:rFonts w:asciiTheme="minorHAnsi" w:eastAsia="Calibri" w:hAnsiTheme="minorHAnsi"/>
          <w:sz w:val="20"/>
          <w:szCs w:val="20"/>
        </w:rPr>
        <w:t xml:space="preserve">as </w:t>
      </w:r>
      <w:r w:rsidRPr="30F7A7C5">
        <w:rPr>
          <w:rFonts w:asciiTheme="minorHAnsi" w:eastAsia="Calibri" w:hAnsiTheme="minorHAnsi"/>
          <w:sz w:val="20"/>
          <w:szCs w:val="20"/>
        </w:rPr>
        <w:t xml:space="preserve">suteikia patalpas, esančias adresu: </w:t>
      </w:r>
      <w:r w:rsidR="00483272" w:rsidRPr="30F7A7C5">
        <w:rPr>
          <w:rFonts w:asciiTheme="minorHAnsi" w:eastAsia="Calibri" w:hAnsiTheme="minorHAnsi"/>
          <w:sz w:val="20"/>
          <w:szCs w:val="20"/>
        </w:rPr>
        <w:t>Spaudos</w:t>
      </w:r>
      <w:r w:rsidRPr="30F7A7C5">
        <w:rPr>
          <w:rFonts w:asciiTheme="minorHAnsi" w:eastAsia="Calibri" w:hAnsiTheme="minorHAnsi"/>
          <w:sz w:val="20"/>
          <w:szCs w:val="20"/>
        </w:rPr>
        <w:t xml:space="preserve"> g. </w:t>
      </w:r>
      <w:r w:rsidR="00483272" w:rsidRPr="30F7A7C5">
        <w:rPr>
          <w:rFonts w:asciiTheme="minorHAnsi" w:eastAsia="Calibri" w:hAnsiTheme="minorHAnsi"/>
          <w:sz w:val="20"/>
          <w:szCs w:val="20"/>
        </w:rPr>
        <w:t>8</w:t>
      </w:r>
      <w:r w:rsidRPr="30F7A7C5">
        <w:rPr>
          <w:rFonts w:asciiTheme="minorHAnsi" w:eastAsia="Calibri" w:hAnsiTheme="minorHAnsi"/>
          <w:sz w:val="20"/>
          <w:szCs w:val="20"/>
        </w:rPr>
        <w:t>,</w:t>
      </w:r>
      <w:r w:rsidR="00C84E4B" w:rsidRPr="30F7A7C5">
        <w:rPr>
          <w:rFonts w:asciiTheme="minorHAnsi" w:eastAsia="Calibri" w:hAnsiTheme="minorHAnsi"/>
          <w:sz w:val="20"/>
          <w:szCs w:val="20"/>
        </w:rPr>
        <w:t xml:space="preserve"> LT-05132 </w:t>
      </w:r>
      <w:r w:rsidRPr="30F7A7C5">
        <w:rPr>
          <w:rFonts w:asciiTheme="minorHAnsi" w:eastAsia="Calibri" w:hAnsiTheme="minorHAnsi"/>
          <w:sz w:val="20"/>
          <w:szCs w:val="20"/>
        </w:rPr>
        <w:t>Vilnius, kompiuterines darbo vietas, internetą.</w:t>
      </w:r>
    </w:p>
    <w:p w14:paraId="34DFF2E7" w14:textId="109F2E31" w:rsidR="00DD366E" w:rsidRPr="00136EA7" w:rsidRDefault="00DD366E" w:rsidP="00891A60">
      <w:pPr>
        <w:pStyle w:val="ListParagraph"/>
        <w:numPr>
          <w:ilvl w:val="2"/>
          <w:numId w:val="32"/>
        </w:numPr>
        <w:tabs>
          <w:tab w:val="left" w:pos="284"/>
          <w:tab w:val="left" w:pos="993"/>
        </w:tabs>
        <w:jc w:val="both"/>
        <w:rPr>
          <w:rFonts w:asciiTheme="minorHAnsi" w:eastAsia="Calibri" w:hAnsiTheme="minorHAnsi"/>
          <w:sz w:val="20"/>
          <w:szCs w:val="20"/>
        </w:rPr>
      </w:pPr>
      <w:r w:rsidRPr="275ECF3B">
        <w:rPr>
          <w:rFonts w:asciiTheme="minorHAnsi" w:eastAsia="Calibri" w:hAnsiTheme="minorHAnsi"/>
          <w:sz w:val="20"/>
          <w:szCs w:val="20"/>
        </w:rPr>
        <w:t xml:space="preserve"> Po mokymų pabaigos 2 (du) mėnesius </w:t>
      </w:r>
      <w:r w:rsidR="00222443">
        <w:rPr>
          <w:rFonts w:asciiTheme="minorHAnsi" w:eastAsia="Calibri" w:hAnsiTheme="minorHAnsi"/>
          <w:sz w:val="20"/>
          <w:szCs w:val="20"/>
        </w:rPr>
        <w:t>Pardavėj</w:t>
      </w:r>
      <w:r w:rsidR="00182292" w:rsidRPr="275ECF3B">
        <w:rPr>
          <w:rFonts w:asciiTheme="minorHAnsi" w:eastAsia="Calibri" w:hAnsiTheme="minorHAnsi"/>
          <w:sz w:val="20"/>
          <w:szCs w:val="20"/>
        </w:rPr>
        <w:t xml:space="preserve">as </w:t>
      </w:r>
      <w:r w:rsidRPr="275ECF3B">
        <w:rPr>
          <w:rFonts w:asciiTheme="minorHAnsi" w:eastAsia="Calibri" w:hAnsiTheme="minorHAnsi"/>
          <w:sz w:val="20"/>
          <w:szCs w:val="20"/>
        </w:rPr>
        <w:t xml:space="preserve">turi užtikrinti Vartotojų konsultacijas, susijusias su mokymų metu pateikta informacija. Šiame papunktyje nurodytose Vartotojų konsultacijose dalyvaujančių Vartotojų skaičius yra analogiškas Techninės specifikacijos </w:t>
      </w:r>
      <w:r w:rsidR="001846BC" w:rsidRPr="275ECF3B">
        <w:rPr>
          <w:rFonts w:asciiTheme="minorHAnsi" w:eastAsia="Calibri" w:hAnsiTheme="minorHAnsi"/>
          <w:sz w:val="20"/>
          <w:szCs w:val="20"/>
        </w:rPr>
        <w:t>3</w:t>
      </w:r>
      <w:r w:rsidRPr="275ECF3B">
        <w:rPr>
          <w:rFonts w:asciiTheme="minorHAnsi" w:eastAsia="Calibri" w:hAnsiTheme="minorHAnsi"/>
          <w:sz w:val="20"/>
          <w:szCs w:val="20"/>
        </w:rPr>
        <w:t>.</w:t>
      </w:r>
      <w:r w:rsidR="001846BC" w:rsidRPr="275ECF3B">
        <w:rPr>
          <w:rFonts w:asciiTheme="minorHAnsi" w:eastAsia="Calibri" w:hAnsiTheme="minorHAnsi"/>
          <w:sz w:val="20"/>
          <w:szCs w:val="20"/>
        </w:rPr>
        <w:t>3</w:t>
      </w:r>
      <w:r w:rsidRPr="275ECF3B">
        <w:rPr>
          <w:rFonts w:asciiTheme="minorHAnsi" w:eastAsia="Calibri" w:hAnsiTheme="minorHAnsi"/>
          <w:sz w:val="20"/>
          <w:szCs w:val="20"/>
        </w:rPr>
        <w:t xml:space="preserve">.2 papunktyje nurodytam Vartotojų skaičiui. </w:t>
      </w:r>
      <w:r w:rsidR="00222443">
        <w:rPr>
          <w:rFonts w:asciiTheme="minorHAnsi" w:eastAsia="Calibri" w:hAnsiTheme="minorHAnsi"/>
          <w:sz w:val="20"/>
          <w:szCs w:val="20"/>
        </w:rPr>
        <w:t>Pardavėj</w:t>
      </w:r>
      <w:r w:rsidR="0003190A" w:rsidRPr="275ECF3B">
        <w:rPr>
          <w:rFonts w:asciiTheme="minorHAnsi" w:eastAsia="Calibri" w:hAnsiTheme="minorHAnsi"/>
          <w:sz w:val="20"/>
          <w:szCs w:val="20"/>
        </w:rPr>
        <w:t xml:space="preserve">as </w:t>
      </w:r>
      <w:r w:rsidRPr="275ECF3B">
        <w:rPr>
          <w:rFonts w:asciiTheme="minorHAnsi" w:eastAsia="Calibri" w:hAnsiTheme="minorHAnsi"/>
          <w:sz w:val="20"/>
          <w:szCs w:val="20"/>
        </w:rPr>
        <w:t>turi suteikti ne mažiau kaip 2 (dvi) šiame papunktyje nurodytas Vartotojų konsultacijas po ne mažiau kaip 2 (dvi) valandas</w:t>
      </w:r>
      <w:r w:rsidR="00260BCC" w:rsidRPr="275ECF3B">
        <w:rPr>
          <w:rFonts w:asciiTheme="minorHAnsi" w:eastAsia="Calibri" w:hAnsiTheme="minorHAnsi"/>
          <w:sz w:val="20"/>
          <w:szCs w:val="20"/>
        </w:rPr>
        <w:t xml:space="preserve">, jeigu iš </w:t>
      </w:r>
      <w:r w:rsidR="00143F51">
        <w:rPr>
          <w:rFonts w:asciiTheme="minorHAnsi" w:eastAsia="Calibri" w:hAnsiTheme="minorHAnsi"/>
          <w:sz w:val="20"/>
          <w:szCs w:val="20"/>
        </w:rPr>
        <w:t>Pirkėj</w:t>
      </w:r>
      <w:r w:rsidR="00260BCC" w:rsidRPr="275ECF3B">
        <w:rPr>
          <w:rFonts w:asciiTheme="minorHAnsi" w:eastAsia="Calibri" w:hAnsiTheme="minorHAnsi"/>
          <w:sz w:val="20"/>
          <w:szCs w:val="20"/>
        </w:rPr>
        <w:t>o būtų toks poreikis</w:t>
      </w:r>
      <w:r w:rsidRPr="275ECF3B">
        <w:rPr>
          <w:rFonts w:asciiTheme="minorHAnsi" w:eastAsia="Calibri" w:hAnsiTheme="minorHAnsi"/>
          <w:sz w:val="20"/>
          <w:szCs w:val="20"/>
        </w:rPr>
        <w:t xml:space="preserve">. Vartotojų konsultacijų metu </w:t>
      </w:r>
      <w:r w:rsidR="00222443">
        <w:rPr>
          <w:rFonts w:asciiTheme="minorHAnsi" w:eastAsia="Calibri" w:hAnsiTheme="minorHAnsi"/>
          <w:sz w:val="20"/>
          <w:szCs w:val="20"/>
        </w:rPr>
        <w:t>Pardavėj</w:t>
      </w:r>
      <w:r w:rsidR="0003190A" w:rsidRPr="275ECF3B">
        <w:rPr>
          <w:rFonts w:asciiTheme="minorHAnsi" w:eastAsia="Calibri" w:hAnsiTheme="minorHAnsi"/>
          <w:sz w:val="20"/>
          <w:szCs w:val="20"/>
        </w:rPr>
        <w:t xml:space="preserve">as </w:t>
      </w:r>
      <w:r w:rsidRPr="275ECF3B">
        <w:rPr>
          <w:rFonts w:asciiTheme="minorHAnsi" w:eastAsia="Calibri" w:hAnsiTheme="minorHAnsi"/>
          <w:sz w:val="20"/>
          <w:szCs w:val="20"/>
        </w:rPr>
        <w:t xml:space="preserve">turi peržiūrėti ir įvertinti Vartotojų sumodeliuotų procesų turinio kokybę, atsakyti į procesų modeliavimo metu Vartotojams kilusius klausimus. Šių Vartotojų konsultacijų suteikimo datą, laiką ir būdą </w:t>
      </w:r>
      <w:r w:rsidR="0047391E">
        <w:rPr>
          <w:rFonts w:asciiTheme="minorHAnsi" w:eastAsia="Calibri" w:hAnsiTheme="minorHAnsi"/>
          <w:sz w:val="20"/>
          <w:szCs w:val="20"/>
        </w:rPr>
        <w:t>Pirkėj</w:t>
      </w:r>
      <w:r w:rsidR="000356DC" w:rsidRPr="275ECF3B">
        <w:rPr>
          <w:rFonts w:asciiTheme="minorHAnsi" w:eastAsia="Calibri" w:hAnsiTheme="minorHAnsi"/>
          <w:sz w:val="20"/>
          <w:szCs w:val="20"/>
        </w:rPr>
        <w:t xml:space="preserve">as </w:t>
      </w:r>
      <w:r w:rsidRPr="275ECF3B">
        <w:rPr>
          <w:rFonts w:asciiTheme="minorHAnsi" w:eastAsia="Calibri" w:hAnsiTheme="minorHAnsi"/>
          <w:sz w:val="20"/>
          <w:szCs w:val="20"/>
        </w:rPr>
        <w:t xml:space="preserve">su </w:t>
      </w:r>
      <w:r w:rsidR="00222443">
        <w:rPr>
          <w:rFonts w:asciiTheme="minorHAnsi" w:eastAsia="Calibri" w:hAnsiTheme="minorHAnsi"/>
          <w:sz w:val="20"/>
          <w:szCs w:val="20"/>
        </w:rPr>
        <w:t>Pardavėj</w:t>
      </w:r>
      <w:r w:rsidR="000356DC" w:rsidRPr="275ECF3B">
        <w:rPr>
          <w:rFonts w:asciiTheme="minorHAnsi" w:eastAsia="Calibri" w:hAnsiTheme="minorHAnsi"/>
          <w:sz w:val="20"/>
          <w:szCs w:val="20"/>
        </w:rPr>
        <w:t xml:space="preserve">u </w:t>
      </w:r>
      <w:r w:rsidRPr="275ECF3B">
        <w:rPr>
          <w:rFonts w:asciiTheme="minorHAnsi" w:eastAsia="Calibri" w:hAnsiTheme="minorHAnsi"/>
          <w:sz w:val="20"/>
          <w:szCs w:val="20"/>
        </w:rPr>
        <w:t xml:space="preserve">suderina raštu (el. paštu). </w:t>
      </w:r>
    </w:p>
    <w:p w14:paraId="78DA0CAC" w14:textId="77777777" w:rsidR="00685E54" w:rsidRPr="00136EA7" w:rsidRDefault="00DD366E" w:rsidP="00891A60">
      <w:pPr>
        <w:pStyle w:val="ListParagraph"/>
        <w:numPr>
          <w:ilvl w:val="1"/>
          <w:numId w:val="32"/>
        </w:numPr>
        <w:tabs>
          <w:tab w:val="left" w:pos="284"/>
          <w:tab w:val="left" w:pos="993"/>
        </w:tabs>
        <w:jc w:val="both"/>
        <w:rPr>
          <w:rFonts w:asciiTheme="minorHAnsi" w:eastAsia="Calibri" w:hAnsiTheme="minorHAnsi"/>
          <w:b/>
          <w:bCs/>
          <w:sz w:val="20"/>
          <w:szCs w:val="20"/>
        </w:rPr>
      </w:pPr>
      <w:r w:rsidRPr="30F7A7C5">
        <w:rPr>
          <w:rFonts w:asciiTheme="minorHAnsi" w:eastAsia="Calibri" w:hAnsiTheme="minorHAnsi"/>
          <w:b/>
          <w:bCs/>
          <w:sz w:val="20"/>
          <w:szCs w:val="20"/>
        </w:rPr>
        <w:t xml:space="preserve"> Reikalavimai papildomoms konsultavimo paslaugoms: </w:t>
      </w:r>
    </w:p>
    <w:p w14:paraId="0E765B8B" w14:textId="3165AEE6" w:rsidR="00DD366E" w:rsidRPr="00891A60" w:rsidRDefault="00237743" w:rsidP="00891A60">
      <w:pPr>
        <w:pStyle w:val="ListParagraph"/>
        <w:numPr>
          <w:ilvl w:val="2"/>
          <w:numId w:val="32"/>
        </w:numPr>
        <w:tabs>
          <w:tab w:val="left" w:pos="284"/>
          <w:tab w:val="left" w:pos="993"/>
        </w:tabs>
        <w:jc w:val="both"/>
        <w:rPr>
          <w:rFonts w:asciiTheme="minorHAnsi" w:eastAsia="Calibri" w:hAnsiTheme="minorHAnsi"/>
          <w:sz w:val="20"/>
          <w:szCs w:val="20"/>
        </w:rPr>
      </w:pPr>
      <w:r w:rsidRPr="00891A60">
        <w:rPr>
          <w:rFonts w:asciiTheme="minorHAnsi" w:eastAsia="Calibri" w:hAnsiTheme="minorHAnsi"/>
          <w:sz w:val="20"/>
          <w:szCs w:val="20"/>
        </w:rPr>
        <w:t>P</w:t>
      </w:r>
      <w:r w:rsidR="00DD366E" w:rsidRPr="00891A60">
        <w:rPr>
          <w:rFonts w:asciiTheme="minorHAnsi" w:eastAsia="Calibri" w:hAnsiTheme="minorHAnsi"/>
          <w:sz w:val="20"/>
          <w:szCs w:val="20"/>
        </w:rPr>
        <w:t xml:space="preserve">asibaigus Vartotojų konsultacijų laikotarpiui, nurodytam Techninės specifikacijos </w:t>
      </w:r>
      <w:r w:rsidR="00AF7DE2" w:rsidRPr="00891A60">
        <w:rPr>
          <w:rFonts w:asciiTheme="minorHAnsi" w:eastAsia="Calibri" w:hAnsiTheme="minorHAnsi"/>
          <w:sz w:val="20"/>
          <w:szCs w:val="20"/>
        </w:rPr>
        <w:t>3.3.5</w:t>
      </w:r>
      <w:r w:rsidR="00DD366E" w:rsidRPr="00891A60">
        <w:rPr>
          <w:rFonts w:asciiTheme="minorHAnsi" w:eastAsia="Calibri" w:hAnsiTheme="minorHAnsi"/>
          <w:sz w:val="20"/>
          <w:szCs w:val="20"/>
        </w:rPr>
        <w:t xml:space="preserve"> papunktyje, </w:t>
      </w:r>
      <w:r w:rsidR="00222443">
        <w:rPr>
          <w:rFonts w:asciiTheme="minorHAnsi" w:eastAsia="Calibri" w:hAnsiTheme="minorHAnsi"/>
          <w:sz w:val="20"/>
          <w:szCs w:val="20"/>
        </w:rPr>
        <w:t>Pardavėj</w:t>
      </w:r>
      <w:r w:rsidR="00BE22FD" w:rsidRPr="00891A60">
        <w:rPr>
          <w:rFonts w:asciiTheme="minorHAnsi" w:eastAsia="Calibri" w:hAnsiTheme="minorHAnsi"/>
          <w:sz w:val="20"/>
          <w:szCs w:val="20"/>
        </w:rPr>
        <w:t xml:space="preserve">as </w:t>
      </w:r>
      <w:r w:rsidR="00DD366E" w:rsidRPr="00891A60">
        <w:rPr>
          <w:rFonts w:asciiTheme="minorHAnsi" w:eastAsia="Calibri" w:hAnsiTheme="minorHAnsi"/>
          <w:sz w:val="20"/>
          <w:szCs w:val="20"/>
        </w:rPr>
        <w:t xml:space="preserve">visu likusiu licencijos nuomos laikotarpiu turi užtikrinti papildomų konsultacijų, susijusių su programinės įrangos valdymu, procesų modeliavimu ir kitais su programinės įrangos valdymu susijusiais klausimais, teikimą. Šių konsultacijų suteikimo datą, trukmę, laiką ir būdą </w:t>
      </w:r>
      <w:r w:rsidR="0047391E">
        <w:rPr>
          <w:rFonts w:asciiTheme="minorHAnsi" w:eastAsia="Calibri" w:hAnsiTheme="minorHAnsi"/>
          <w:sz w:val="20"/>
          <w:szCs w:val="20"/>
        </w:rPr>
        <w:t>Pirkėj</w:t>
      </w:r>
      <w:r w:rsidR="00BE22FD" w:rsidRPr="00891A60">
        <w:rPr>
          <w:rFonts w:asciiTheme="minorHAnsi" w:eastAsia="Calibri" w:hAnsiTheme="minorHAnsi"/>
          <w:sz w:val="20"/>
          <w:szCs w:val="20"/>
        </w:rPr>
        <w:t xml:space="preserve">as </w:t>
      </w:r>
      <w:r w:rsidR="00DD366E" w:rsidRPr="00891A60">
        <w:rPr>
          <w:rFonts w:asciiTheme="minorHAnsi" w:eastAsia="Calibri" w:hAnsiTheme="minorHAnsi"/>
          <w:sz w:val="20"/>
          <w:szCs w:val="20"/>
        </w:rPr>
        <w:t xml:space="preserve">su </w:t>
      </w:r>
      <w:r w:rsidR="00222443">
        <w:rPr>
          <w:rFonts w:asciiTheme="minorHAnsi" w:eastAsia="Calibri" w:hAnsiTheme="minorHAnsi"/>
          <w:sz w:val="20"/>
          <w:szCs w:val="20"/>
        </w:rPr>
        <w:t>Pardavėj</w:t>
      </w:r>
      <w:r w:rsidR="00BE22FD" w:rsidRPr="00891A60">
        <w:rPr>
          <w:rFonts w:asciiTheme="minorHAnsi" w:eastAsia="Calibri" w:hAnsiTheme="minorHAnsi"/>
          <w:sz w:val="20"/>
          <w:szCs w:val="20"/>
        </w:rPr>
        <w:t>u</w:t>
      </w:r>
      <w:r w:rsidR="00DD366E" w:rsidRPr="00891A60">
        <w:rPr>
          <w:rFonts w:asciiTheme="minorHAnsi" w:eastAsia="Calibri" w:hAnsiTheme="minorHAnsi"/>
          <w:sz w:val="20"/>
          <w:szCs w:val="20"/>
        </w:rPr>
        <w:t xml:space="preserve"> kiekvieną kartą iškilus poreikiui suderina raštu (el. paštu) pateikdamas užsakymą papildomoms konsultacijoms. Maksimalus papildomų konsultacijų poreikis – </w:t>
      </w:r>
      <w:r w:rsidR="00CE54C4" w:rsidRPr="00891A60">
        <w:rPr>
          <w:rFonts w:asciiTheme="minorHAnsi" w:eastAsia="Calibri" w:hAnsiTheme="minorHAnsi"/>
          <w:sz w:val="20"/>
          <w:szCs w:val="20"/>
        </w:rPr>
        <w:t>144</w:t>
      </w:r>
      <w:r w:rsidR="00DD366E" w:rsidRPr="00891A60">
        <w:rPr>
          <w:rFonts w:asciiTheme="minorHAnsi" w:eastAsia="Calibri" w:hAnsiTheme="minorHAnsi"/>
          <w:sz w:val="20"/>
          <w:szCs w:val="20"/>
        </w:rPr>
        <w:t xml:space="preserve"> (</w:t>
      </w:r>
      <w:r w:rsidR="00CE54C4" w:rsidRPr="00891A60">
        <w:rPr>
          <w:rFonts w:asciiTheme="minorHAnsi" w:eastAsia="Calibri" w:hAnsiTheme="minorHAnsi"/>
          <w:sz w:val="20"/>
          <w:szCs w:val="20"/>
        </w:rPr>
        <w:t>šimtas keturiasdešimt keturios</w:t>
      </w:r>
      <w:r w:rsidR="00DD366E" w:rsidRPr="00891A60">
        <w:rPr>
          <w:rFonts w:asciiTheme="minorHAnsi" w:eastAsia="Calibri" w:hAnsiTheme="minorHAnsi"/>
          <w:sz w:val="20"/>
          <w:szCs w:val="20"/>
        </w:rPr>
        <w:t>) valand</w:t>
      </w:r>
      <w:r w:rsidR="00CE54C4" w:rsidRPr="00891A60">
        <w:rPr>
          <w:rFonts w:asciiTheme="minorHAnsi" w:eastAsia="Calibri" w:hAnsiTheme="minorHAnsi"/>
          <w:sz w:val="20"/>
          <w:szCs w:val="20"/>
        </w:rPr>
        <w:t>os</w:t>
      </w:r>
      <w:r w:rsidR="00DD366E" w:rsidRPr="00891A60">
        <w:rPr>
          <w:rFonts w:asciiTheme="minorHAnsi" w:eastAsia="Calibri" w:hAnsiTheme="minorHAnsi"/>
          <w:sz w:val="20"/>
          <w:szCs w:val="20"/>
        </w:rPr>
        <w:t xml:space="preserve"> per licencijos nuomos laikotarpį. </w:t>
      </w:r>
      <w:r w:rsidR="0047391E">
        <w:rPr>
          <w:rFonts w:asciiTheme="minorHAnsi" w:eastAsia="Calibri" w:hAnsiTheme="minorHAnsi"/>
          <w:sz w:val="20"/>
          <w:szCs w:val="20"/>
        </w:rPr>
        <w:t>Pirkėj</w:t>
      </w:r>
      <w:r w:rsidR="003737AB" w:rsidRPr="00891A60">
        <w:rPr>
          <w:rFonts w:asciiTheme="minorHAnsi" w:eastAsia="Calibri" w:hAnsiTheme="minorHAnsi"/>
          <w:sz w:val="20"/>
          <w:szCs w:val="20"/>
        </w:rPr>
        <w:t xml:space="preserve">as </w:t>
      </w:r>
      <w:r w:rsidR="00DD366E" w:rsidRPr="00891A60">
        <w:rPr>
          <w:rFonts w:asciiTheme="minorHAnsi" w:eastAsia="Calibri" w:hAnsiTheme="minorHAnsi"/>
          <w:sz w:val="20"/>
          <w:szCs w:val="20"/>
        </w:rPr>
        <w:t xml:space="preserve">papildomas konsultacijas įsigyja pagal faktinį poreikį ir neįsipareigoja išpirkti viso šiame papunktyje numatyto maksimalaus papildomų konsultacijų kiekio. </w:t>
      </w:r>
    </w:p>
    <w:p w14:paraId="6DA28BE1" w14:textId="77777777" w:rsidR="00DD366E" w:rsidRPr="00136EA7" w:rsidRDefault="00DD366E" w:rsidP="00891A60">
      <w:pPr>
        <w:pStyle w:val="ListParagraph"/>
        <w:numPr>
          <w:ilvl w:val="1"/>
          <w:numId w:val="32"/>
        </w:numPr>
        <w:tabs>
          <w:tab w:val="left" w:pos="284"/>
          <w:tab w:val="left" w:pos="993"/>
        </w:tabs>
        <w:jc w:val="both"/>
        <w:rPr>
          <w:rFonts w:asciiTheme="minorHAnsi" w:eastAsia="Calibri" w:hAnsiTheme="minorHAnsi"/>
          <w:b/>
          <w:bCs/>
          <w:sz w:val="20"/>
          <w:szCs w:val="20"/>
        </w:rPr>
      </w:pPr>
      <w:r w:rsidRPr="275ECF3B">
        <w:rPr>
          <w:rFonts w:asciiTheme="minorHAnsi" w:eastAsia="Calibri" w:hAnsiTheme="minorHAnsi"/>
          <w:b/>
          <w:bCs/>
          <w:sz w:val="20"/>
          <w:szCs w:val="20"/>
        </w:rPr>
        <w:t>Reikalavimai programinės įrangos licencijos nuomai (į programinės įrangos licencijos nuomos kainą turi būti įskaičiuota): </w:t>
      </w:r>
    </w:p>
    <w:p w14:paraId="64766B4D" w14:textId="6851453A" w:rsidR="00EC5180" w:rsidRPr="00136EA7" w:rsidRDefault="00D70BB0" w:rsidP="00891A60">
      <w:pPr>
        <w:pStyle w:val="ListParagraph"/>
        <w:numPr>
          <w:ilvl w:val="2"/>
          <w:numId w:val="32"/>
        </w:numPr>
        <w:tabs>
          <w:tab w:val="left" w:pos="284"/>
          <w:tab w:val="left" w:pos="993"/>
        </w:tabs>
        <w:jc w:val="both"/>
        <w:rPr>
          <w:rFonts w:asciiTheme="minorHAnsi" w:eastAsia="Calibri" w:hAnsiTheme="minorHAnsi"/>
          <w:b/>
          <w:bCs/>
          <w:sz w:val="20"/>
          <w:szCs w:val="20"/>
        </w:rPr>
      </w:pPr>
      <w:r w:rsidRPr="275ECF3B">
        <w:rPr>
          <w:rFonts w:asciiTheme="minorHAnsi" w:eastAsia="Calibri" w:hAnsiTheme="minorHAnsi"/>
          <w:b/>
          <w:bCs/>
          <w:sz w:val="20"/>
          <w:szCs w:val="20"/>
        </w:rPr>
        <w:t>IT s</w:t>
      </w:r>
      <w:r w:rsidR="3FEBCD98" w:rsidRPr="275ECF3B">
        <w:rPr>
          <w:rFonts w:asciiTheme="minorHAnsi" w:eastAsia="Calibri" w:hAnsiTheme="minorHAnsi"/>
          <w:b/>
          <w:bCs/>
          <w:sz w:val="20"/>
          <w:szCs w:val="20"/>
        </w:rPr>
        <w:t>augos reikalavimai:</w:t>
      </w:r>
    </w:p>
    <w:p w14:paraId="6F8CBC27" w14:textId="2DA69EFA" w:rsidR="00EC5180" w:rsidRPr="00891A60" w:rsidRDefault="0047391E" w:rsidP="00891A60">
      <w:pPr>
        <w:pStyle w:val="ListParagraph"/>
        <w:numPr>
          <w:ilvl w:val="3"/>
          <w:numId w:val="32"/>
        </w:numPr>
        <w:tabs>
          <w:tab w:val="left" w:pos="284"/>
          <w:tab w:val="left" w:pos="993"/>
        </w:tabs>
        <w:jc w:val="both"/>
        <w:rPr>
          <w:rFonts w:asciiTheme="minorHAnsi" w:eastAsia="Calibri" w:hAnsiTheme="minorHAnsi"/>
          <w:sz w:val="20"/>
          <w:szCs w:val="20"/>
        </w:rPr>
      </w:pPr>
      <w:r>
        <w:rPr>
          <w:rFonts w:asciiTheme="minorHAnsi" w:eastAsia="Calibri" w:hAnsiTheme="minorHAnsi"/>
          <w:sz w:val="20"/>
          <w:szCs w:val="20"/>
        </w:rPr>
        <w:t>Pirkėj</w:t>
      </w:r>
      <w:r w:rsidR="008D55AC" w:rsidRPr="00891A60">
        <w:rPr>
          <w:rFonts w:asciiTheme="minorHAnsi" w:eastAsia="Calibri" w:hAnsiTheme="minorHAnsi"/>
          <w:sz w:val="20"/>
          <w:szCs w:val="20"/>
        </w:rPr>
        <w:t xml:space="preserve">as yra priskirtas prie esminių kibernetinio saugumo subjektų. </w:t>
      </w:r>
      <w:r w:rsidR="00222443">
        <w:rPr>
          <w:rFonts w:asciiTheme="minorHAnsi" w:eastAsia="Calibri" w:hAnsiTheme="minorHAnsi"/>
          <w:sz w:val="20"/>
          <w:szCs w:val="20"/>
        </w:rPr>
        <w:t>Pardavėj</w:t>
      </w:r>
      <w:r w:rsidR="3FEBCD98" w:rsidRPr="00891A60">
        <w:rPr>
          <w:rFonts w:asciiTheme="minorHAnsi" w:eastAsia="Calibri" w:hAnsiTheme="minorHAnsi"/>
          <w:sz w:val="20"/>
          <w:szCs w:val="20"/>
        </w:rPr>
        <w:t xml:space="preserve">as </w:t>
      </w:r>
      <w:r w:rsidR="008D55AC" w:rsidRPr="00891A60">
        <w:rPr>
          <w:rFonts w:asciiTheme="minorHAnsi" w:eastAsia="Calibri" w:hAnsiTheme="minorHAnsi"/>
          <w:sz w:val="20"/>
          <w:szCs w:val="20"/>
        </w:rPr>
        <w:t xml:space="preserve">pilna apimtimi </w:t>
      </w:r>
      <w:r w:rsidR="3FEBCD98" w:rsidRPr="00891A60">
        <w:rPr>
          <w:rFonts w:asciiTheme="minorHAnsi" w:eastAsia="Calibri" w:hAnsiTheme="minorHAnsi"/>
          <w:sz w:val="20"/>
          <w:szCs w:val="20"/>
        </w:rPr>
        <w:t xml:space="preserve">užtikrina Sistemos atitiktį </w:t>
      </w:r>
      <w:r w:rsidR="00A13A99" w:rsidRPr="00891A60">
        <w:rPr>
          <w:rFonts w:asciiTheme="minorHAnsi" w:eastAsia="Calibri" w:hAnsiTheme="minorHAnsi"/>
          <w:sz w:val="20"/>
          <w:szCs w:val="20"/>
        </w:rPr>
        <w:t>Lietuvos Respublikos kibernetinio saugumo įstatymo ir jį lydinčiųjų teisės aktų reikalavimams.</w:t>
      </w:r>
    </w:p>
    <w:p w14:paraId="044F59D9" w14:textId="6C2DA9D8" w:rsidR="00EC5180" w:rsidRPr="00891A60" w:rsidRDefault="00222443" w:rsidP="00891A60">
      <w:pPr>
        <w:pStyle w:val="ListParagraph"/>
        <w:numPr>
          <w:ilvl w:val="3"/>
          <w:numId w:val="32"/>
        </w:numPr>
        <w:tabs>
          <w:tab w:val="left" w:pos="284"/>
          <w:tab w:val="left" w:pos="993"/>
        </w:tabs>
        <w:jc w:val="both"/>
        <w:rPr>
          <w:rFonts w:asciiTheme="minorHAnsi" w:eastAsia="Calibri" w:hAnsiTheme="minorHAnsi"/>
          <w:sz w:val="20"/>
          <w:szCs w:val="20"/>
        </w:rPr>
      </w:pPr>
      <w:r>
        <w:rPr>
          <w:rFonts w:asciiTheme="minorHAnsi" w:eastAsia="Calibri" w:hAnsiTheme="minorHAnsi"/>
          <w:sz w:val="20"/>
          <w:szCs w:val="20"/>
        </w:rPr>
        <w:t>Pardavėj</w:t>
      </w:r>
      <w:r w:rsidR="007935B2" w:rsidRPr="00891A60">
        <w:rPr>
          <w:rFonts w:asciiTheme="minorHAnsi" w:eastAsia="Calibri" w:hAnsiTheme="minorHAnsi"/>
          <w:sz w:val="20"/>
          <w:szCs w:val="20"/>
        </w:rPr>
        <w:t>o</w:t>
      </w:r>
      <w:r w:rsidR="003876D6" w:rsidRPr="00891A60">
        <w:rPr>
          <w:rFonts w:asciiTheme="minorHAnsi" w:eastAsia="Calibri" w:hAnsiTheme="minorHAnsi"/>
          <w:sz w:val="20"/>
          <w:szCs w:val="20"/>
        </w:rPr>
        <w:t xml:space="preserve"> informacijos</w:t>
      </w:r>
      <w:r w:rsidR="00BF3BD9" w:rsidRPr="00891A60">
        <w:rPr>
          <w:rFonts w:asciiTheme="minorHAnsi" w:eastAsia="Calibri" w:hAnsiTheme="minorHAnsi"/>
          <w:sz w:val="20"/>
          <w:szCs w:val="20"/>
        </w:rPr>
        <w:t xml:space="preserve"> saugumas turi būti valdomas vadovaujantis ISO 27001 (arba lygiaverčio) informacijos saugumo valdymo standartu.</w:t>
      </w:r>
    </w:p>
    <w:p w14:paraId="08ED8613" w14:textId="2ED9B92F" w:rsidR="007869D5" w:rsidRPr="00891A60" w:rsidRDefault="00222443" w:rsidP="00891A60">
      <w:pPr>
        <w:pStyle w:val="ListParagraph"/>
        <w:numPr>
          <w:ilvl w:val="3"/>
          <w:numId w:val="32"/>
        </w:numPr>
        <w:tabs>
          <w:tab w:val="left" w:pos="284"/>
          <w:tab w:val="left" w:pos="993"/>
        </w:tabs>
        <w:jc w:val="both"/>
        <w:rPr>
          <w:rFonts w:asciiTheme="minorHAnsi" w:eastAsia="Calibri" w:hAnsiTheme="minorHAnsi"/>
          <w:sz w:val="20"/>
          <w:szCs w:val="20"/>
        </w:rPr>
      </w:pPr>
      <w:r>
        <w:rPr>
          <w:rFonts w:asciiTheme="minorHAnsi" w:eastAsia="Calibri" w:hAnsiTheme="minorHAnsi"/>
          <w:sz w:val="20"/>
          <w:szCs w:val="20"/>
        </w:rPr>
        <w:t>Pardavėj</w:t>
      </w:r>
      <w:r w:rsidR="3FEBCD98" w:rsidRPr="00891A60">
        <w:rPr>
          <w:rFonts w:asciiTheme="minorHAnsi" w:eastAsia="Calibri" w:hAnsiTheme="minorHAnsi"/>
          <w:sz w:val="20"/>
          <w:szCs w:val="20"/>
        </w:rPr>
        <w:t xml:space="preserve">as užtikrina Sistemos atitiktį Europos Sąjungos Bendrajam duomenų apsaugos reglamentui. </w:t>
      </w:r>
    </w:p>
    <w:p w14:paraId="5B34843D" w14:textId="49381E41" w:rsidR="00EC5180" w:rsidRPr="00136EA7" w:rsidRDefault="3FEBCD98" w:rsidP="00891A60">
      <w:pPr>
        <w:pStyle w:val="ListParagraph"/>
        <w:numPr>
          <w:ilvl w:val="2"/>
          <w:numId w:val="32"/>
        </w:numPr>
        <w:tabs>
          <w:tab w:val="left" w:pos="284"/>
          <w:tab w:val="left" w:pos="993"/>
        </w:tabs>
        <w:jc w:val="both"/>
        <w:rPr>
          <w:rFonts w:asciiTheme="minorHAnsi" w:eastAsia="Calibri" w:hAnsiTheme="minorHAnsi"/>
          <w:b/>
          <w:bCs/>
          <w:sz w:val="20"/>
          <w:szCs w:val="20"/>
        </w:rPr>
      </w:pPr>
      <w:r w:rsidRPr="30F7A7C5">
        <w:rPr>
          <w:rFonts w:asciiTheme="minorHAnsi" w:eastAsia="Calibri" w:hAnsiTheme="minorHAnsi"/>
          <w:b/>
          <w:bCs/>
          <w:sz w:val="20"/>
          <w:szCs w:val="20"/>
        </w:rPr>
        <w:t>Reikalavimai Duomenų centrui:</w:t>
      </w:r>
    </w:p>
    <w:p w14:paraId="1904F24A" w14:textId="42E47D56" w:rsidR="00EC5180" w:rsidRPr="00136EA7" w:rsidRDefault="3FEBCD98" w:rsidP="00891A60">
      <w:pPr>
        <w:pStyle w:val="ListParagraph"/>
        <w:numPr>
          <w:ilvl w:val="3"/>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 xml:space="preserve">Duomenų centras, kuriame </w:t>
      </w:r>
      <w:r w:rsidR="007B4DA6" w:rsidRPr="30F7A7C5">
        <w:rPr>
          <w:rFonts w:asciiTheme="minorHAnsi" w:eastAsia="Calibri" w:hAnsiTheme="minorHAnsi"/>
          <w:sz w:val="20"/>
          <w:szCs w:val="20"/>
        </w:rPr>
        <w:t>bus</w:t>
      </w:r>
      <w:r w:rsidRPr="30F7A7C5">
        <w:rPr>
          <w:rFonts w:asciiTheme="minorHAnsi" w:eastAsia="Calibri" w:hAnsiTheme="minorHAnsi"/>
          <w:sz w:val="20"/>
          <w:szCs w:val="20"/>
        </w:rPr>
        <w:t xml:space="preserve"> </w:t>
      </w:r>
      <w:r w:rsidR="00E03224" w:rsidRPr="30F7A7C5">
        <w:rPr>
          <w:rFonts w:asciiTheme="minorHAnsi" w:eastAsia="Calibri" w:hAnsiTheme="minorHAnsi"/>
          <w:sz w:val="20"/>
          <w:szCs w:val="20"/>
        </w:rPr>
        <w:t>patalpinta</w:t>
      </w:r>
      <w:r w:rsidR="007B4DA6" w:rsidRPr="30F7A7C5">
        <w:rPr>
          <w:rFonts w:asciiTheme="minorHAnsi" w:eastAsia="Calibri" w:hAnsiTheme="minorHAnsi"/>
          <w:sz w:val="20"/>
          <w:szCs w:val="20"/>
        </w:rPr>
        <w:t xml:space="preserve"> </w:t>
      </w:r>
      <w:r w:rsidRPr="30F7A7C5">
        <w:rPr>
          <w:rFonts w:asciiTheme="minorHAnsi" w:eastAsia="Calibri" w:hAnsiTheme="minorHAnsi"/>
          <w:sz w:val="20"/>
          <w:szCs w:val="20"/>
        </w:rPr>
        <w:t>Sistemos duomenų bazė, turi būti dislokuot</w:t>
      </w:r>
      <w:r w:rsidR="00E03224" w:rsidRPr="30F7A7C5">
        <w:rPr>
          <w:rFonts w:asciiTheme="minorHAnsi" w:eastAsia="Calibri" w:hAnsiTheme="minorHAnsi"/>
          <w:sz w:val="20"/>
          <w:szCs w:val="20"/>
        </w:rPr>
        <w:t>as</w:t>
      </w:r>
      <w:r w:rsidRPr="30F7A7C5">
        <w:rPr>
          <w:rFonts w:asciiTheme="minorHAnsi" w:eastAsia="Calibri" w:hAnsiTheme="minorHAnsi"/>
          <w:sz w:val="20"/>
          <w:szCs w:val="20"/>
        </w:rPr>
        <w:t xml:space="preserve"> Europos Sąjungos teritorijoje arba NATO šalių narių valstybėje. Sistemos duomenys neturi būti iškeliami už šios zonos ribų.</w:t>
      </w:r>
    </w:p>
    <w:p w14:paraId="4188B4DD" w14:textId="6593F960" w:rsidR="00EC5180" w:rsidRPr="00136EA7" w:rsidRDefault="3FEBCD98" w:rsidP="00891A60">
      <w:pPr>
        <w:pStyle w:val="ListParagraph"/>
        <w:numPr>
          <w:ilvl w:val="3"/>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Duomenų centras turi atitikti "</w:t>
      </w:r>
      <w:proofErr w:type="spellStart"/>
      <w:r w:rsidRPr="30F7A7C5">
        <w:rPr>
          <w:rFonts w:asciiTheme="minorHAnsi" w:eastAsia="Calibri" w:hAnsiTheme="minorHAnsi"/>
          <w:sz w:val="20"/>
          <w:szCs w:val="20"/>
        </w:rPr>
        <w:t>Uptime</w:t>
      </w:r>
      <w:proofErr w:type="spellEnd"/>
      <w:r w:rsidRPr="30F7A7C5">
        <w:rPr>
          <w:rFonts w:asciiTheme="minorHAnsi" w:eastAsia="Calibri" w:hAnsiTheme="minorHAnsi"/>
          <w:sz w:val="20"/>
          <w:szCs w:val="20"/>
        </w:rPr>
        <w:t xml:space="preserve"> Institute" organizacijos apibrėžtus "</w:t>
      </w:r>
      <w:proofErr w:type="spellStart"/>
      <w:r w:rsidRPr="30F7A7C5">
        <w:rPr>
          <w:rFonts w:asciiTheme="minorHAnsi" w:eastAsia="Calibri" w:hAnsiTheme="minorHAnsi"/>
          <w:sz w:val="20"/>
          <w:szCs w:val="20"/>
        </w:rPr>
        <w:t>Tier</w:t>
      </w:r>
      <w:proofErr w:type="spellEnd"/>
      <w:r w:rsidRPr="30F7A7C5">
        <w:rPr>
          <w:rFonts w:asciiTheme="minorHAnsi" w:eastAsia="Calibri" w:hAnsiTheme="minorHAnsi"/>
          <w:sz w:val="20"/>
          <w:szCs w:val="20"/>
        </w:rPr>
        <w:t xml:space="preserve"> 3" lygio reikalavimus duomenų centrams.</w:t>
      </w:r>
    </w:p>
    <w:p w14:paraId="1A0B04AE" w14:textId="4D8B84E0" w:rsidR="00EC5180" w:rsidRPr="00136EA7" w:rsidRDefault="3FEBCD98" w:rsidP="00891A60">
      <w:pPr>
        <w:pStyle w:val="ListParagraph"/>
        <w:numPr>
          <w:ilvl w:val="3"/>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Duomenų centre įdiegta Sistema turi turėti galimybę integruotis su Užsakovo sistemų žiniatinklio paslaugomis (</w:t>
      </w:r>
      <w:proofErr w:type="spellStart"/>
      <w:r w:rsidRPr="30F7A7C5">
        <w:rPr>
          <w:rFonts w:asciiTheme="minorHAnsi" w:eastAsia="Calibri" w:hAnsiTheme="minorHAnsi"/>
          <w:sz w:val="20"/>
          <w:szCs w:val="20"/>
        </w:rPr>
        <w:t>web</w:t>
      </w:r>
      <w:proofErr w:type="spellEnd"/>
      <w:r w:rsidRPr="30F7A7C5">
        <w:rPr>
          <w:rFonts w:asciiTheme="minorHAnsi" w:eastAsia="Calibri" w:hAnsiTheme="minorHAnsi"/>
          <w:sz w:val="20"/>
          <w:szCs w:val="20"/>
        </w:rPr>
        <w:t xml:space="preserve"> </w:t>
      </w:r>
      <w:proofErr w:type="spellStart"/>
      <w:r w:rsidRPr="30F7A7C5">
        <w:rPr>
          <w:rFonts w:asciiTheme="minorHAnsi" w:eastAsia="Calibri" w:hAnsiTheme="minorHAnsi"/>
          <w:sz w:val="20"/>
          <w:szCs w:val="20"/>
        </w:rPr>
        <w:t>services</w:t>
      </w:r>
      <w:proofErr w:type="spellEnd"/>
      <w:r w:rsidRPr="30F7A7C5">
        <w:rPr>
          <w:rFonts w:asciiTheme="minorHAnsi" w:eastAsia="Calibri" w:hAnsiTheme="minorHAnsi"/>
          <w:sz w:val="20"/>
          <w:szCs w:val="20"/>
        </w:rPr>
        <w:t>) šifruotu kanalu (SSL). Detalūs būdai turės būti suderinti Projekto metu.</w:t>
      </w:r>
    </w:p>
    <w:p w14:paraId="5CB6758A" w14:textId="4C3EAABC" w:rsidR="00EC5180" w:rsidRPr="00136EA7" w:rsidRDefault="3FEBCD98" w:rsidP="00891A60">
      <w:pPr>
        <w:pStyle w:val="ListParagraph"/>
        <w:numPr>
          <w:ilvl w:val="3"/>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Sistemoje turi būti užtikrinta pakankama ryšio greitaveika ir kokybė, kad ryšys juntamai ne</w:t>
      </w:r>
      <w:r w:rsidR="00EA1EAF" w:rsidRPr="30F7A7C5">
        <w:rPr>
          <w:rFonts w:asciiTheme="minorHAnsi" w:eastAsia="Calibri" w:hAnsiTheme="minorHAnsi"/>
          <w:sz w:val="20"/>
          <w:szCs w:val="20"/>
        </w:rPr>
        <w:t xml:space="preserve">darytų </w:t>
      </w:r>
      <w:r w:rsidRPr="30F7A7C5">
        <w:rPr>
          <w:rFonts w:asciiTheme="minorHAnsi" w:eastAsia="Calibri" w:hAnsiTheme="minorHAnsi"/>
          <w:sz w:val="20"/>
          <w:szCs w:val="20"/>
        </w:rPr>
        <w:t>įtako</w:t>
      </w:r>
      <w:r w:rsidR="00EA1EAF" w:rsidRPr="30F7A7C5">
        <w:rPr>
          <w:rFonts w:asciiTheme="minorHAnsi" w:eastAsia="Calibri" w:hAnsiTheme="minorHAnsi"/>
          <w:sz w:val="20"/>
          <w:szCs w:val="20"/>
        </w:rPr>
        <w:t>s</w:t>
      </w:r>
      <w:r w:rsidRPr="30F7A7C5">
        <w:rPr>
          <w:rFonts w:asciiTheme="minorHAnsi" w:eastAsia="Calibri" w:hAnsiTheme="minorHAnsi"/>
          <w:sz w:val="20"/>
          <w:szCs w:val="20"/>
        </w:rPr>
        <w:t xml:space="preserve"> Sistemos greitaveik</w:t>
      </w:r>
      <w:r w:rsidR="008759DE" w:rsidRPr="30F7A7C5">
        <w:rPr>
          <w:rFonts w:asciiTheme="minorHAnsi" w:eastAsia="Calibri" w:hAnsiTheme="minorHAnsi"/>
          <w:sz w:val="20"/>
          <w:szCs w:val="20"/>
        </w:rPr>
        <w:t>ai</w:t>
      </w:r>
      <w:r w:rsidRPr="30F7A7C5">
        <w:rPr>
          <w:rFonts w:asciiTheme="minorHAnsi" w:eastAsia="Calibri" w:hAnsiTheme="minorHAnsi"/>
          <w:sz w:val="20"/>
          <w:szCs w:val="20"/>
        </w:rPr>
        <w:t>, neapimant Užsakovo infrastruktūros interneto ryšio užtikrinimo.</w:t>
      </w:r>
    </w:p>
    <w:p w14:paraId="6F8A7530" w14:textId="544386B2" w:rsidR="00EC5180" w:rsidRPr="00136EA7" w:rsidRDefault="3FEBCD98" w:rsidP="00891A60">
      <w:pPr>
        <w:pStyle w:val="ListParagraph"/>
        <w:numPr>
          <w:ilvl w:val="3"/>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Sistema debesijos paslaugų centre turi būti apsaugota nuo nesankcionuotos prieigos.</w:t>
      </w:r>
    </w:p>
    <w:p w14:paraId="51D8AC4E" w14:textId="71A20156" w:rsidR="00AE6A55" w:rsidRPr="00136EA7" w:rsidRDefault="00222443" w:rsidP="00891A60">
      <w:pPr>
        <w:pStyle w:val="ListParagraph"/>
        <w:numPr>
          <w:ilvl w:val="3"/>
          <w:numId w:val="32"/>
        </w:numPr>
        <w:tabs>
          <w:tab w:val="left" w:pos="284"/>
          <w:tab w:val="left" w:pos="993"/>
        </w:tabs>
        <w:jc w:val="both"/>
        <w:rPr>
          <w:rFonts w:asciiTheme="minorHAnsi" w:eastAsia="Calibri" w:hAnsiTheme="minorHAnsi"/>
          <w:sz w:val="20"/>
          <w:szCs w:val="20"/>
        </w:rPr>
      </w:pPr>
      <w:r>
        <w:rPr>
          <w:rFonts w:asciiTheme="minorHAnsi" w:eastAsia="Calibri" w:hAnsiTheme="minorHAnsi"/>
          <w:sz w:val="20"/>
          <w:szCs w:val="20"/>
        </w:rPr>
        <w:t>Pardavėj</w:t>
      </w:r>
      <w:r w:rsidR="00BD077B" w:rsidRPr="30F7A7C5">
        <w:rPr>
          <w:rFonts w:asciiTheme="minorHAnsi" w:eastAsia="Calibri" w:hAnsiTheme="minorHAnsi"/>
          <w:sz w:val="20"/>
          <w:szCs w:val="20"/>
        </w:rPr>
        <w:t>as t</w:t>
      </w:r>
      <w:r w:rsidR="3FEBCD98" w:rsidRPr="30F7A7C5">
        <w:rPr>
          <w:rFonts w:asciiTheme="minorHAnsi" w:eastAsia="Calibri" w:hAnsiTheme="minorHAnsi"/>
          <w:sz w:val="20"/>
          <w:szCs w:val="20"/>
        </w:rPr>
        <w:t>uri vykd</w:t>
      </w:r>
      <w:r w:rsidR="00BD077B" w:rsidRPr="30F7A7C5">
        <w:rPr>
          <w:rFonts w:asciiTheme="minorHAnsi" w:eastAsia="Calibri" w:hAnsiTheme="minorHAnsi"/>
          <w:sz w:val="20"/>
          <w:szCs w:val="20"/>
        </w:rPr>
        <w:t>yti</w:t>
      </w:r>
      <w:r w:rsidR="3FEBCD98" w:rsidRPr="30F7A7C5">
        <w:rPr>
          <w:rFonts w:asciiTheme="minorHAnsi" w:eastAsia="Calibri" w:hAnsiTheme="minorHAnsi"/>
          <w:sz w:val="20"/>
          <w:szCs w:val="20"/>
        </w:rPr>
        <w:t xml:space="preserve"> 24/7 Sistemos infrastruktūros stebėjim</w:t>
      </w:r>
      <w:r w:rsidR="00AE6A55" w:rsidRPr="30F7A7C5">
        <w:rPr>
          <w:rFonts w:asciiTheme="minorHAnsi" w:eastAsia="Calibri" w:hAnsiTheme="minorHAnsi"/>
          <w:sz w:val="20"/>
          <w:szCs w:val="20"/>
        </w:rPr>
        <w:t>ą</w:t>
      </w:r>
      <w:r w:rsidR="3FEBCD98" w:rsidRPr="30F7A7C5">
        <w:rPr>
          <w:rFonts w:asciiTheme="minorHAnsi" w:eastAsia="Calibri" w:hAnsiTheme="minorHAnsi"/>
          <w:sz w:val="20"/>
          <w:szCs w:val="20"/>
        </w:rPr>
        <w:t xml:space="preserve"> ir užtikrin</w:t>
      </w:r>
      <w:r w:rsidR="00AE6A55" w:rsidRPr="30F7A7C5">
        <w:rPr>
          <w:rFonts w:asciiTheme="minorHAnsi" w:eastAsia="Calibri" w:hAnsiTheme="minorHAnsi"/>
          <w:sz w:val="20"/>
          <w:szCs w:val="20"/>
        </w:rPr>
        <w:t>ti</w:t>
      </w:r>
      <w:r w:rsidR="3FEBCD98" w:rsidRPr="30F7A7C5">
        <w:rPr>
          <w:rFonts w:asciiTheme="minorHAnsi" w:eastAsia="Calibri" w:hAnsiTheme="minorHAnsi"/>
          <w:sz w:val="20"/>
          <w:szCs w:val="20"/>
        </w:rPr>
        <w:t xml:space="preserve"> greit</w:t>
      </w:r>
      <w:r w:rsidR="00AE6A55" w:rsidRPr="30F7A7C5">
        <w:rPr>
          <w:rFonts w:asciiTheme="minorHAnsi" w:eastAsia="Calibri" w:hAnsiTheme="minorHAnsi"/>
          <w:sz w:val="20"/>
          <w:szCs w:val="20"/>
        </w:rPr>
        <w:t>ą</w:t>
      </w:r>
      <w:r w:rsidR="3FEBCD98" w:rsidRPr="30F7A7C5">
        <w:rPr>
          <w:rFonts w:asciiTheme="minorHAnsi" w:eastAsia="Calibri" w:hAnsiTheme="minorHAnsi"/>
          <w:sz w:val="20"/>
          <w:szCs w:val="20"/>
        </w:rPr>
        <w:t xml:space="preserve"> reagavim</w:t>
      </w:r>
      <w:r w:rsidR="001B05DB" w:rsidRPr="30F7A7C5">
        <w:rPr>
          <w:rFonts w:asciiTheme="minorHAnsi" w:eastAsia="Calibri" w:hAnsiTheme="minorHAnsi"/>
          <w:sz w:val="20"/>
          <w:szCs w:val="20"/>
        </w:rPr>
        <w:t>ą</w:t>
      </w:r>
      <w:r w:rsidR="3FEBCD98" w:rsidRPr="30F7A7C5">
        <w:rPr>
          <w:rFonts w:asciiTheme="minorHAnsi" w:eastAsia="Calibri" w:hAnsiTheme="minorHAnsi"/>
          <w:sz w:val="20"/>
          <w:szCs w:val="20"/>
        </w:rPr>
        <w:t xml:space="preserve"> į įtariamus ir žinomus saugumo incidentus.</w:t>
      </w:r>
    </w:p>
    <w:p w14:paraId="0C31BD6E" w14:textId="1D074A22" w:rsidR="00E45D59" w:rsidRPr="00136EA7" w:rsidRDefault="00CB711B" w:rsidP="00891A60">
      <w:pPr>
        <w:pStyle w:val="ListParagraph"/>
        <w:numPr>
          <w:ilvl w:val="3"/>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 xml:space="preserve">Sistemoje </w:t>
      </w:r>
      <w:r w:rsidR="0050653E" w:rsidRPr="30F7A7C5">
        <w:rPr>
          <w:rFonts w:asciiTheme="minorHAnsi" w:eastAsia="Calibri" w:hAnsiTheme="minorHAnsi"/>
          <w:sz w:val="20"/>
          <w:szCs w:val="20"/>
        </w:rPr>
        <w:t>turi nuolatos būti vykdom</w:t>
      </w:r>
      <w:r w:rsidR="00474EBE" w:rsidRPr="30F7A7C5">
        <w:rPr>
          <w:rFonts w:asciiTheme="minorHAnsi" w:eastAsia="Calibri" w:hAnsiTheme="minorHAnsi"/>
          <w:sz w:val="20"/>
          <w:szCs w:val="20"/>
        </w:rPr>
        <w:t>a</w:t>
      </w:r>
      <w:r w:rsidR="0050653E" w:rsidRPr="30F7A7C5">
        <w:rPr>
          <w:rFonts w:asciiTheme="minorHAnsi" w:eastAsia="Calibri" w:hAnsiTheme="minorHAnsi"/>
          <w:sz w:val="20"/>
          <w:szCs w:val="20"/>
        </w:rPr>
        <w:t xml:space="preserve">s </w:t>
      </w:r>
      <w:r w:rsidRPr="30F7A7C5">
        <w:rPr>
          <w:rFonts w:asciiTheme="minorHAnsi" w:eastAsia="Calibri" w:hAnsiTheme="minorHAnsi"/>
          <w:sz w:val="20"/>
          <w:szCs w:val="20"/>
        </w:rPr>
        <w:t>rezervin</w:t>
      </w:r>
      <w:r w:rsidR="0050653E" w:rsidRPr="30F7A7C5">
        <w:rPr>
          <w:rFonts w:asciiTheme="minorHAnsi" w:eastAsia="Calibri" w:hAnsiTheme="minorHAnsi"/>
          <w:sz w:val="20"/>
          <w:szCs w:val="20"/>
        </w:rPr>
        <w:t>ių</w:t>
      </w:r>
      <w:r w:rsidRPr="30F7A7C5">
        <w:rPr>
          <w:rFonts w:asciiTheme="minorHAnsi" w:eastAsia="Calibri" w:hAnsiTheme="minorHAnsi"/>
          <w:sz w:val="20"/>
          <w:szCs w:val="20"/>
        </w:rPr>
        <w:t xml:space="preserve"> kopij</w:t>
      </w:r>
      <w:r w:rsidR="0050653E" w:rsidRPr="30F7A7C5">
        <w:rPr>
          <w:rFonts w:asciiTheme="minorHAnsi" w:eastAsia="Calibri" w:hAnsiTheme="minorHAnsi"/>
          <w:sz w:val="20"/>
          <w:szCs w:val="20"/>
        </w:rPr>
        <w:t>ų kūrimas</w:t>
      </w:r>
      <w:r w:rsidRPr="30F7A7C5">
        <w:rPr>
          <w:rFonts w:asciiTheme="minorHAnsi" w:eastAsia="Calibri" w:hAnsiTheme="minorHAnsi"/>
          <w:sz w:val="20"/>
          <w:szCs w:val="20"/>
        </w:rPr>
        <w:t xml:space="preserve"> visiems saugomiems duomenims, tenkinant Sistemos numatytus greitaveikos reikalavimus ir netrikdant darbo su Sistema.</w:t>
      </w:r>
    </w:p>
    <w:p w14:paraId="10333CA9" w14:textId="030C7104" w:rsidR="00EC5180" w:rsidRPr="00136EA7" w:rsidRDefault="6094456B" w:rsidP="00A76374">
      <w:pPr>
        <w:pStyle w:val="ListParagraph"/>
        <w:numPr>
          <w:ilvl w:val="2"/>
          <w:numId w:val="32"/>
        </w:numPr>
        <w:tabs>
          <w:tab w:val="left" w:pos="284"/>
          <w:tab w:val="left" w:pos="993"/>
        </w:tabs>
        <w:jc w:val="both"/>
        <w:rPr>
          <w:rFonts w:asciiTheme="minorHAnsi" w:eastAsia="Calibri" w:hAnsiTheme="minorHAnsi"/>
          <w:b/>
          <w:bCs/>
          <w:sz w:val="20"/>
          <w:szCs w:val="20"/>
        </w:rPr>
      </w:pPr>
      <w:r w:rsidRPr="275ECF3B">
        <w:rPr>
          <w:rFonts w:asciiTheme="minorHAnsi" w:eastAsia="Calibri" w:hAnsiTheme="minorHAnsi"/>
          <w:b/>
          <w:bCs/>
          <w:sz w:val="20"/>
          <w:szCs w:val="20"/>
        </w:rPr>
        <w:t>Asmens duomenų saugumo užtikrinimas</w:t>
      </w:r>
      <w:r w:rsidR="00E730B4" w:rsidRPr="275ECF3B">
        <w:rPr>
          <w:rFonts w:asciiTheme="minorHAnsi" w:eastAsia="Calibri" w:hAnsiTheme="minorHAnsi"/>
          <w:b/>
          <w:bCs/>
          <w:sz w:val="20"/>
          <w:szCs w:val="20"/>
        </w:rPr>
        <w:t>:</w:t>
      </w:r>
    </w:p>
    <w:p w14:paraId="6B24E03D" w14:textId="6825A497" w:rsidR="00EC5180" w:rsidRPr="00136EA7" w:rsidRDefault="6094456B" w:rsidP="00A76374">
      <w:pPr>
        <w:pStyle w:val="ListParagraph"/>
        <w:numPr>
          <w:ilvl w:val="3"/>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lastRenderedPageBreak/>
        <w:t xml:space="preserve">Sistemoje turi būti galimybė užtikrinti bendrojo duomenų apsaugos reglamento (toliau – BDAR) numatomas duomenų subjektų teises: </w:t>
      </w:r>
    </w:p>
    <w:p w14:paraId="66124BCE" w14:textId="7BB0E314" w:rsidR="00EC5180" w:rsidRPr="00136EA7" w:rsidRDefault="6094456B" w:rsidP="000F4C75">
      <w:pPr>
        <w:pStyle w:val="ListParagraph"/>
        <w:numPr>
          <w:ilvl w:val="4"/>
          <w:numId w:val="32"/>
        </w:numPr>
        <w:tabs>
          <w:tab w:val="left" w:pos="284"/>
          <w:tab w:val="left" w:pos="993"/>
        </w:tabs>
        <w:jc w:val="both"/>
        <w:rPr>
          <w:rFonts w:asciiTheme="minorHAnsi" w:eastAsia="Calibri" w:hAnsiTheme="minorHAnsi"/>
          <w:sz w:val="20"/>
          <w:szCs w:val="20"/>
        </w:rPr>
      </w:pPr>
      <w:r w:rsidRPr="275ECF3B">
        <w:rPr>
          <w:rFonts w:asciiTheme="minorHAnsi" w:eastAsia="Calibri" w:hAnsiTheme="minorHAnsi"/>
          <w:sz w:val="20"/>
          <w:szCs w:val="20"/>
        </w:rPr>
        <w:t>Teisė susipažinti su tvarkomais duomenimis (galimybė suformuoti asmens duomenų išrašą);</w:t>
      </w:r>
    </w:p>
    <w:p w14:paraId="4CBA63B3" w14:textId="33553CF1" w:rsidR="00EC5180" w:rsidRPr="00136EA7" w:rsidRDefault="6094456B" w:rsidP="000F4C75">
      <w:pPr>
        <w:pStyle w:val="ListParagraph"/>
        <w:numPr>
          <w:ilvl w:val="4"/>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Teisė reikalauti ištrinti duomenis (galimybė ištrinti arba nuasmeninti visus asmens duomenis, kurie neturi būti saugomi nustatytais asmens duomenų tvarkymo pagrindiniais tikslais);</w:t>
      </w:r>
    </w:p>
    <w:p w14:paraId="32D477E4" w14:textId="173CABF8" w:rsidR="00C368F6" w:rsidRPr="00136EA7" w:rsidRDefault="6094456B" w:rsidP="000F4C75">
      <w:pPr>
        <w:pStyle w:val="ListParagraph"/>
        <w:numPr>
          <w:ilvl w:val="4"/>
          <w:numId w:val="32"/>
        </w:numPr>
        <w:tabs>
          <w:tab w:val="left" w:pos="284"/>
          <w:tab w:val="left" w:pos="993"/>
        </w:tabs>
        <w:jc w:val="both"/>
        <w:rPr>
          <w:rFonts w:asciiTheme="minorHAnsi" w:eastAsia="Calibri" w:hAnsiTheme="minorHAnsi"/>
          <w:sz w:val="20"/>
          <w:szCs w:val="20"/>
        </w:rPr>
      </w:pPr>
      <w:r w:rsidRPr="275ECF3B">
        <w:rPr>
          <w:rFonts w:asciiTheme="minorHAnsi" w:eastAsia="Calibri" w:hAnsiTheme="minorHAnsi"/>
          <w:sz w:val="20"/>
          <w:szCs w:val="20"/>
        </w:rPr>
        <w:t>Teisė į surinktų asmens duomenų atskleidimą (galimybė suformuoti asmens duomenų išrašą)</w:t>
      </w:r>
      <w:r w:rsidR="3B04F6D2" w:rsidRPr="275ECF3B">
        <w:rPr>
          <w:rFonts w:asciiTheme="minorHAnsi" w:eastAsia="Calibri" w:hAnsiTheme="minorHAnsi"/>
          <w:sz w:val="20"/>
          <w:szCs w:val="20"/>
        </w:rPr>
        <w:t>;</w:t>
      </w:r>
    </w:p>
    <w:p w14:paraId="1B47DCB5" w14:textId="6F1A2219" w:rsidR="003B3B66" w:rsidRPr="00136EA7" w:rsidRDefault="000062E2" w:rsidP="000F4C75">
      <w:pPr>
        <w:pStyle w:val="ListParagraph"/>
        <w:numPr>
          <w:ilvl w:val="4"/>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 xml:space="preserve">Sistemoje turi būti sudarytos techninės ir organizacinės galimybės įgyvendinti BDAR 12–23 straipsniuose numatytas duomenų subjektų teises, kiek tai taikytina pagal konkretaus asmens duomenų tvarkymo pobūdį ir </w:t>
      </w:r>
      <w:r w:rsidR="0047391E">
        <w:rPr>
          <w:rFonts w:asciiTheme="minorHAnsi" w:eastAsia="Calibri" w:hAnsiTheme="minorHAnsi"/>
          <w:sz w:val="20"/>
          <w:szCs w:val="20"/>
        </w:rPr>
        <w:t>Pirkėj</w:t>
      </w:r>
      <w:r w:rsidRPr="30F7A7C5">
        <w:rPr>
          <w:rFonts w:asciiTheme="minorHAnsi" w:eastAsia="Calibri" w:hAnsiTheme="minorHAnsi"/>
          <w:sz w:val="20"/>
          <w:szCs w:val="20"/>
        </w:rPr>
        <w:t>o vykdomą veiklą. </w:t>
      </w:r>
    </w:p>
    <w:p w14:paraId="75A0E33B" w14:textId="674348AC" w:rsidR="000062E2" w:rsidRPr="00136EA7" w:rsidRDefault="000062E2" w:rsidP="000F4C75">
      <w:pPr>
        <w:pStyle w:val="ListParagraph"/>
        <w:numPr>
          <w:ilvl w:val="4"/>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Detalūs techniniai sprendimai derinami Sistemos diegimo (Projekto) metu.</w:t>
      </w:r>
    </w:p>
    <w:p w14:paraId="5E936B84" w14:textId="38DC6A99" w:rsidR="00594A5B" w:rsidRPr="00136EA7" w:rsidRDefault="6094456B" w:rsidP="000F4C75">
      <w:pPr>
        <w:pStyle w:val="ListParagraph"/>
        <w:numPr>
          <w:ilvl w:val="4"/>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 xml:space="preserve">Sistemoje turi būti galimybė tvarkyti asmens duomenis tik tiems </w:t>
      </w:r>
      <w:r w:rsidR="00D546D2" w:rsidRPr="30F7A7C5">
        <w:rPr>
          <w:rFonts w:asciiTheme="minorHAnsi" w:eastAsia="Calibri" w:hAnsiTheme="minorHAnsi"/>
          <w:sz w:val="20"/>
          <w:szCs w:val="20"/>
        </w:rPr>
        <w:t>Vartotojams</w:t>
      </w:r>
      <w:r w:rsidRPr="30F7A7C5">
        <w:rPr>
          <w:rFonts w:asciiTheme="minorHAnsi" w:eastAsia="Calibri" w:hAnsiTheme="minorHAnsi"/>
          <w:sz w:val="20"/>
          <w:szCs w:val="20"/>
        </w:rPr>
        <w:t>, kuriems yra suteiktos atitinkamos rolės ir prieigos teisės.</w:t>
      </w:r>
    </w:p>
    <w:p w14:paraId="190658F8" w14:textId="5E5B5714" w:rsidR="00594A5B" w:rsidRPr="00136EA7" w:rsidRDefault="6094456B" w:rsidP="000F4C75">
      <w:pPr>
        <w:pStyle w:val="ListParagraph"/>
        <w:numPr>
          <w:ilvl w:val="3"/>
          <w:numId w:val="32"/>
        </w:numPr>
        <w:tabs>
          <w:tab w:val="left" w:pos="284"/>
          <w:tab w:val="left" w:pos="993"/>
        </w:tabs>
        <w:jc w:val="both"/>
        <w:rPr>
          <w:rFonts w:asciiTheme="minorHAnsi" w:eastAsia="Calibri" w:hAnsiTheme="minorHAnsi"/>
          <w:sz w:val="20"/>
          <w:szCs w:val="20"/>
        </w:rPr>
      </w:pPr>
      <w:r w:rsidRPr="275ECF3B">
        <w:rPr>
          <w:rFonts w:asciiTheme="minorHAnsi" w:eastAsia="Calibri" w:hAnsiTheme="minorHAnsi"/>
          <w:sz w:val="20"/>
          <w:szCs w:val="20"/>
        </w:rPr>
        <w:t>Sistemoje turi būti galimybė automatiniu būdu pagal nustatytas taisykles, kai tai neprieštarauja nustatytiems teisės aktams ir vidinėms tvarkoms, nuasmeninti visus arba konkrečius pasirinkto asmens ar asmenų grupės asmeninius duomenis. Atliekant funkciją, turi būti išlaikomas duomenų vientisumas.</w:t>
      </w:r>
      <w:r w:rsidR="00EE0103" w:rsidRPr="275ECF3B">
        <w:rPr>
          <w:rFonts w:asciiTheme="minorHAnsi" w:eastAsia="Calibri" w:hAnsiTheme="minorHAnsi"/>
          <w:sz w:val="20"/>
          <w:szCs w:val="20"/>
        </w:rPr>
        <w:t xml:space="preserve"> Automatinis nuasmeninimas ar ištrynimas netaikomas tais atvejais, kai duomenų saugojimas būtinas atskaitomybės, audito, incidentų tyrimo ar teisinių prievolių vykdymo tikslais.</w:t>
      </w:r>
    </w:p>
    <w:p w14:paraId="38DE5D2C" w14:textId="77777777" w:rsidR="00594A5B" w:rsidRPr="00136EA7" w:rsidRDefault="6094456B" w:rsidP="000F4C75">
      <w:pPr>
        <w:pStyle w:val="ListParagraph"/>
        <w:numPr>
          <w:ilvl w:val="3"/>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 xml:space="preserve">Sistemoje turi būti galimybė automatiniu būdu parengti tvarkomų asmens duomenų išrašą pagal pasirinktą asmenį (darbuotoją, </w:t>
      </w:r>
      <w:proofErr w:type="spellStart"/>
      <w:r w:rsidRPr="30F7A7C5">
        <w:rPr>
          <w:rFonts w:asciiTheme="minorHAnsi" w:eastAsia="Calibri" w:hAnsiTheme="minorHAnsi"/>
          <w:sz w:val="20"/>
          <w:szCs w:val="20"/>
        </w:rPr>
        <w:t>subkontraktorių</w:t>
      </w:r>
      <w:proofErr w:type="spellEnd"/>
      <w:r w:rsidRPr="30F7A7C5">
        <w:rPr>
          <w:rFonts w:asciiTheme="minorHAnsi" w:eastAsia="Calibri" w:hAnsiTheme="minorHAnsi"/>
          <w:sz w:val="20"/>
          <w:szCs w:val="20"/>
        </w:rPr>
        <w:t>, kt.).</w:t>
      </w:r>
    </w:p>
    <w:p w14:paraId="1119FCA5" w14:textId="587D75F9" w:rsidR="00EC5180" w:rsidRPr="00136EA7" w:rsidRDefault="6094456B" w:rsidP="000F4C75">
      <w:pPr>
        <w:pStyle w:val="ListParagraph"/>
        <w:numPr>
          <w:ilvl w:val="3"/>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Sistemoje turi būti galimybė tvarkyti asmens duomenų saugojimo terminus ir suėjus įstatymų ar vidinių tvarkų nustatytam terminui automatiniu būdu ištrinti asmens duomenis.</w:t>
      </w:r>
    </w:p>
    <w:p w14:paraId="3CE8EB46" w14:textId="1ED45F5C" w:rsidR="00385E46" w:rsidRDefault="0066044E" w:rsidP="000F4C75">
      <w:pPr>
        <w:pStyle w:val="ListParagraph"/>
        <w:numPr>
          <w:ilvl w:val="2"/>
          <w:numId w:val="32"/>
        </w:numPr>
        <w:tabs>
          <w:tab w:val="left" w:pos="284"/>
          <w:tab w:val="left" w:pos="993"/>
        </w:tabs>
        <w:jc w:val="both"/>
        <w:rPr>
          <w:rFonts w:asciiTheme="minorHAnsi" w:eastAsia="Calibri" w:hAnsiTheme="minorHAnsi"/>
          <w:b/>
          <w:bCs/>
          <w:sz w:val="20"/>
          <w:szCs w:val="20"/>
        </w:rPr>
      </w:pPr>
      <w:bookmarkStart w:id="8" w:name="_Hlk194412439"/>
      <w:bookmarkEnd w:id="8"/>
      <w:r w:rsidRPr="275ECF3B">
        <w:rPr>
          <w:rFonts w:asciiTheme="minorHAnsi" w:eastAsia="Calibri" w:hAnsiTheme="minorHAnsi"/>
          <w:b/>
          <w:bCs/>
          <w:sz w:val="20"/>
          <w:szCs w:val="20"/>
        </w:rPr>
        <w:t xml:space="preserve">Reikalavimai </w:t>
      </w:r>
      <w:r w:rsidR="00385E46" w:rsidRPr="275ECF3B">
        <w:rPr>
          <w:rFonts w:asciiTheme="minorHAnsi" w:eastAsia="Calibri" w:hAnsiTheme="minorHAnsi"/>
          <w:b/>
          <w:bCs/>
          <w:sz w:val="20"/>
          <w:szCs w:val="20"/>
        </w:rPr>
        <w:t>Incidentų (sutrikimų), susijusių su programinės įrangos eksploatavimu, sprendimo paslaugoms</w:t>
      </w:r>
      <w:r w:rsidR="06E88BD2" w:rsidRPr="275ECF3B">
        <w:rPr>
          <w:rFonts w:asciiTheme="minorHAnsi" w:eastAsia="Calibri" w:hAnsiTheme="minorHAnsi"/>
          <w:b/>
          <w:bCs/>
          <w:sz w:val="20"/>
          <w:szCs w:val="20"/>
        </w:rPr>
        <w:t xml:space="preserve">. </w:t>
      </w:r>
      <w:r w:rsidR="00385E46" w:rsidRPr="275ECF3B">
        <w:rPr>
          <w:rFonts w:asciiTheme="minorHAnsi" w:eastAsia="Calibri" w:hAnsiTheme="minorHAnsi"/>
          <w:b/>
          <w:bCs/>
          <w:sz w:val="20"/>
          <w:szCs w:val="20"/>
        </w:rPr>
        <w:t xml:space="preserve">Techninės specifikacijos </w:t>
      </w:r>
      <w:r w:rsidR="00DB6AFC" w:rsidRPr="275ECF3B">
        <w:rPr>
          <w:rFonts w:asciiTheme="minorHAnsi" w:eastAsia="Calibri" w:hAnsiTheme="minorHAnsi"/>
          <w:b/>
          <w:bCs/>
          <w:sz w:val="20"/>
          <w:szCs w:val="20"/>
        </w:rPr>
        <w:t>2.</w:t>
      </w:r>
      <w:r w:rsidR="001A1069">
        <w:rPr>
          <w:rFonts w:asciiTheme="minorHAnsi" w:eastAsia="Calibri" w:hAnsiTheme="minorHAnsi"/>
          <w:b/>
          <w:bCs/>
          <w:sz w:val="20"/>
          <w:szCs w:val="20"/>
        </w:rPr>
        <w:t>4</w:t>
      </w:r>
      <w:r w:rsidR="00DB6AFC" w:rsidRPr="275ECF3B">
        <w:rPr>
          <w:rFonts w:asciiTheme="minorHAnsi" w:eastAsia="Calibri" w:hAnsiTheme="minorHAnsi"/>
          <w:b/>
          <w:bCs/>
          <w:sz w:val="20"/>
          <w:szCs w:val="20"/>
        </w:rPr>
        <w:t>.1</w:t>
      </w:r>
      <w:r w:rsidR="00385E46" w:rsidRPr="275ECF3B">
        <w:rPr>
          <w:rFonts w:asciiTheme="minorHAnsi" w:eastAsia="Calibri" w:hAnsiTheme="minorHAnsi"/>
          <w:b/>
          <w:bCs/>
          <w:sz w:val="20"/>
          <w:szCs w:val="20"/>
        </w:rPr>
        <w:t xml:space="preserve"> papunktyje nurodytu licencijos nuomos laikotarpiu </w:t>
      </w:r>
      <w:r w:rsidR="00222443" w:rsidRPr="00E0658F">
        <w:rPr>
          <w:rFonts w:asciiTheme="minorHAnsi" w:eastAsia="Calibri" w:hAnsiTheme="minorHAnsi"/>
          <w:b/>
          <w:bCs/>
          <w:sz w:val="20"/>
          <w:szCs w:val="20"/>
        </w:rPr>
        <w:t>Pardavėj</w:t>
      </w:r>
      <w:r w:rsidR="004A4B70" w:rsidRPr="00222443">
        <w:rPr>
          <w:rFonts w:asciiTheme="minorHAnsi" w:eastAsia="Calibri" w:hAnsiTheme="minorHAnsi"/>
          <w:b/>
          <w:bCs/>
          <w:sz w:val="20"/>
          <w:szCs w:val="20"/>
        </w:rPr>
        <w:t>as</w:t>
      </w:r>
      <w:r w:rsidR="004A4B70" w:rsidRPr="275ECF3B">
        <w:rPr>
          <w:rFonts w:asciiTheme="minorHAnsi" w:eastAsia="Calibri" w:hAnsiTheme="minorHAnsi"/>
          <w:b/>
          <w:bCs/>
          <w:sz w:val="20"/>
          <w:szCs w:val="20"/>
        </w:rPr>
        <w:t xml:space="preserve"> </w:t>
      </w:r>
      <w:r w:rsidR="00385E46" w:rsidRPr="275ECF3B">
        <w:rPr>
          <w:rFonts w:asciiTheme="minorHAnsi" w:eastAsia="Calibri" w:hAnsiTheme="minorHAnsi"/>
          <w:b/>
          <w:bCs/>
          <w:sz w:val="20"/>
          <w:szCs w:val="20"/>
        </w:rPr>
        <w:t>turi teikti: </w:t>
      </w:r>
    </w:p>
    <w:p w14:paraId="09B3E795" w14:textId="77777777" w:rsidR="00CA226F" w:rsidRPr="00582D1B" w:rsidRDefault="00CA226F" w:rsidP="00CA226F">
      <w:pPr>
        <w:pStyle w:val="ListParagraph"/>
        <w:numPr>
          <w:ilvl w:val="3"/>
          <w:numId w:val="32"/>
        </w:numPr>
        <w:tabs>
          <w:tab w:val="left" w:pos="284"/>
          <w:tab w:val="left" w:pos="993"/>
        </w:tabs>
        <w:jc w:val="both"/>
        <w:rPr>
          <w:rFonts w:asciiTheme="minorHAnsi" w:eastAsia="Calibri" w:hAnsiTheme="minorHAnsi"/>
          <w:sz w:val="20"/>
          <w:szCs w:val="20"/>
        </w:rPr>
      </w:pPr>
      <w:r w:rsidRPr="00582D1B">
        <w:rPr>
          <w:rFonts w:asciiTheme="minorHAnsi" w:eastAsia="Calibri" w:hAnsiTheme="minorHAnsi"/>
          <w:sz w:val="20"/>
          <w:szCs w:val="20"/>
        </w:rPr>
        <w:t>Sistemos prieinamumas („</w:t>
      </w:r>
      <w:proofErr w:type="spellStart"/>
      <w:r w:rsidRPr="00582D1B">
        <w:rPr>
          <w:rFonts w:asciiTheme="minorHAnsi" w:eastAsia="Calibri" w:hAnsiTheme="minorHAnsi"/>
          <w:sz w:val="20"/>
          <w:szCs w:val="20"/>
        </w:rPr>
        <w:t>Availability</w:t>
      </w:r>
      <w:proofErr w:type="spellEnd"/>
      <w:r w:rsidRPr="00582D1B">
        <w:rPr>
          <w:rFonts w:asciiTheme="minorHAnsi" w:eastAsia="Calibri" w:hAnsiTheme="minorHAnsi"/>
          <w:sz w:val="20"/>
          <w:szCs w:val="20"/>
        </w:rPr>
        <w:t>“): </w:t>
      </w:r>
    </w:p>
    <w:p w14:paraId="55C8081C" w14:textId="77777777" w:rsidR="00CA226F" w:rsidRPr="00582D1B" w:rsidRDefault="00CA226F" w:rsidP="00CA226F">
      <w:pPr>
        <w:pStyle w:val="ListParagraph"/>
        <w:numPr>
          <w:ilvl w:val="4"/>
          <w:numId w:val="32"/>
        </w:numPr>
        <w:tabs>
          <w:tab w:val="left" w:pos="284"/>
          <w:tab w:val="left" w:pos="993"/>
        </w:tabs>
        <w:jc w:val="both"/>
        <w:rPr>
          <w:rFonts w:asciiTheme="minorHAnsi" w:eastAsia="Calibri" w:hAnsiTheme="minorHAnsi"/>
          <w:sz w:val="20"/>
          <w:szCs w:val="20"/>
        </w:rPr>
      </w:pPr>
      <w:r w:rsidRPr="00582D1B">
        <w:rPr>
          <w:rFonts w:asciiTheme="minorHAnsi" w:eastAsia="Calibri" w:hAnsiTheme="minorHAnsi"/>
          <w:sz w:val="20"/>
          <w:szCs w:val="20"/>
        </w:rPr>
        <w:t> Sistema turi veikti 24 valandas per parą, 7 dienas per savaitę ir 365 dienas per metus. </w:t>
      </w:r>
    </w:p>
    <w:p w14:paraId="75EBF0DC" w14:textId="0C935202" w:rsidR="00CA226F" w:rsidRPr="00582D1B" w:rsidRDefault="00CA226F" w:rsidP="00CA226F">
      <w:pPr>
        <w:pStyle w:val="ListParagraph"/>
        <w:numPr>
          <w:ilvl w:val="4"/>
          <w:numId w:val="32"/>
        </w:numPr>
        <w:tabs>
          <w:tab w:val="left" w:pos="284"/>
          <w:tab w:val="left" w:pos="993"/>
        </w:tabs>
        <w:jc w:val="both"/>
        <w:rPr>
          <w:rFonts w:asciiTheme="minorHAnsi" w:eastAsia="Calibri" w:hAnsiTheme="minorHAnsi"/>
          <w:sz w:val="20"/>
          <w:szCs w:val="20"/>
        </w:rPr>
      </w:pPr>
      <w:r w:rsidRPr="00582D1B">
        <w:rPr>
          <w:rFonts w:asciiTheme="minorHAnsi" w:eastAsia="Calibri" w:hAnsiTheme="minorHAnsi"/>
          <w:sz w:val="20"/>
          <w:szCs w:val="20"/>
        </w:rPr>
        <w:t>Jei </w:t>
      </w:r>
      <w:r w:rsidR="00F87907" w:rsidRPr="00582D1B" w:rsidDel="00F87907">
        <w:rPr>
          <w:rFonts w:asciiTheme="minorHAnsi" w:eastAsia="Calibri" w:hAnsiTheme="minorHAnsi"/>
          <w:sz w:val="20"/>
          <w:szCs w:val="20"/>
        </w:rPr>
        <w:t xml:space="preserve"> </w:t>
      </w:r>
      <w:r w:rsidR="00F87907">
        <w:rPr>
          <w:rFonts w:asciiTheme="minorHAnsi" w:eastAsia="Calibri" w:hAnsiTheme="minorHAnsi"/>
          <w:sz w:val="20"/>
          <w:szCs w:val="20"/>
        </w:rPr>
        <w:t>Pirkėj</w:t>
      </w:r>
      <w:r w:rsidRPr="00582D1B">
        <w:rPr>
          <w:rFonts w:asciiTheme="minorHAnsi" w:eastAsia="Calibri" w:hAnsiTheme="minorHAnsi"/>
          <w:sz w:val="20"/>
          <w:szCs w:val="20"/>
        </w:rPr>
        <w:t>as pateikia raštišką prašymą, </w:t>
      </w:r>
      <w:r w:rsidR="00222443" w:rsidRPr="00582D1B" w:rsidDel="00222443">
        <w:rPr>
          <w:rFonts w:asciiTheme="minorHAnsi" w:eastAsia="Calibri" w:hAnsiTheme="minorHAnsi"/>
          <w:sz w:val="20"/>
          <w:szCs w:val="20"/>
        </w:rPr>
        <w:t xml:space="preserve"> </w:t>
      </w:r>
      <w:r w:rsidR="00222443">
        <w:rPr>
          <w:rFonts w:asciiTheme="minorHAnsi" w:eastAsia="Calibri" w:hAnsiTheme="minorHAnsi"/>
          <w:sz w:val="20"/>
          <w:szCs w:val="20"/>
        </w:rPr>
        <w:t>Pardavėj</w:t>
      </w:r>
      <w:r w:rsidRPr="00582D1B">
        <w:rPr>
          <w:rFonts w:asciiTheme="minorHAnsi" w:eastAsia="Calibri" w:hAnsiTheme="minorHAnsi"/>
          <w:sz w:val="20"/>
          <w:szCs w:val="20"/>
        </w:rPr>
        <w:t>as suskaičiuoja Sistemos prieinamumą („</w:t>
      </w:r>
      <w:proofErr w:type="spellStart"/>
      <w:r w:rsidRPr="00582D1B">
        <w:rPr>
          <w:rFonts w:asciiTheme="minorHAnsi" w:eastAsia="Calibri" w:hAnsiTheme="minorHAnsi"/>
          <w:sz w:val="20"/>
          <w:szCs w:val="20"/>
        </w:rPr>
        <w:t>Availability</w:t>
      </w:r>
      <w:proofErr w:type="spellEnd"/>
      <w:r w:rsidRPr="00582D1B">
        <w:rPr>
          <w:rFonts w:asciiTheme="minorHAnsi" w:eastAsia="Calibri" w:hAnsiTheme="minorHAnsi"/>
          <w:sz w:val="20"/>
          <w:szCs w:val="20"/>
        </w:rPr>
        <w:t>“). Sistemos prieinamumas (procentais) per 1 (vieną) mėn. yra matuojamas: įvertinant visus užfiksuotus incidentus kiekvieno mėnesio pabaigoje pagal Techninės Sistemos prieinamumo skaičiavimo formulę ir yra pateikiamas </w:t>
      </w:r>
      <w:r w:rsidR="00F87907" w:rsidRPr="00582D1B" w:rsidDel="00F87907">
        <w:rPr>
          <w:rFonts w:asciiTheme="minorHAnsi" w:eastAsia="Calibri" w:hAnsiTheme="minorHAnsi"/>
          <w:sz w:val="20"/>
          <w:szCs w:val="20"/>
        </w:rPr>
        <w:t xml:space="preserve"> </w:t>
      </w:r>
      <w:r w:rsidR="00F87907">
        <w:rPr>
          <w:rFonts w:asciiTheme="minorHAnsi" w:eastAsia="Calibri" w:hAnsiTheme="minorHAnsi"/>
          <w:sz w:val="20"/>
          <w:szCs w:val="20"/>
        </w:rPr>
        <w:t>Pirkėj</w:t>
      </w:r>
      <w:r w:rsidRPr="00582D1B">
        <w:rPr>
          <w:rFonts w:asciiTheme="minorHAnsi" w:eastAsia="Calibri" w:hAnsiTheme="minorHAnsi"/>
          <w:sz w:val="20"/>
          <w:szCs w:val="20"/>
        </w:rPr>
        <w:t>ui el. paštu ne vėliau nei iki 5-os kito mėnesio dienos; </w:t>
      </w:r>
    </w:p>
    <w:p w14:paraId="77842E31" w14:textId="77777777" w:rsidR="00CA226F" w:rsidRPr="00582D1B" w:rsidRDefault="00CA226F" w:rsidP="00CA226F">
      <w:pPr>
        <w:pStyle w:val="ListParagraph"/>
        <w:numPr>
          <w:ilvl w:val="4"/>
          <w:numId w:val="32"/>
        </w:numPr>
        <w:tabs>
          <w:tab w:val="left" w:pos="284"/>
          <w:tab w:val="left" w:pos="993"/>
        </w:tabs>
        <w:jc w:val="both"/>
        <w:rPr>
          <w:rFonts w:asciiTheme="minorHAnsi" w:eastAsia="Calibri" w:hAnsiTheme="minorHAnsi"/>
          <w:sz w:val="20"/>
          <w:szCs w:val="20"/>
        </w:rPr>
      </w:pPr>
      <w:r w:rsidRPr="00582D1B">
        <w:rPr>
          <w:rFonts w:asciiTheme="minorHAnsi" w:eastAsia="Calibri" w:hAnsiTheme="minorHAnsi"/>
          <w:sz w:val="20"/>
          <w:szCs w:val="20"/>
        </w:rPr>
        <w:t> Sistemos prieinamumas turi būti ne mažesnis kaip 97 proc. Sistemos palaikymo laiko; </w:t>
      </w:r>
    </w:p>
    <w:p w14:paraId="24ECFAD3" w14:textId="77777777" w:rsidR="00CA226F" w:rsidRPr="00582D1B" w:rsidRDefault="00CA226F" w:rsidP="00CA226F">
      <w:pPr>
        <w:pStyle w:val="ListParagraph"/>
        <w:numPr>
          <w:ilvl w:val="4"/>
          <w:numId w:val="32"/>
        </w:numPr>
        <w:tabs>
          <w:tab w:val="left" w:pos="284"/>
          <w:tab w:val="left" w:pos="993"/>
        </w:tabs>
        <w:jc w:val="both"/>
        <w:rPr>
          <w:rFonts w:asciiTheme="minorHAnsi" w:eastAsia="Calibri" w:hAnsiTheme="minorHAnsi"/>
          <w:sz w:val="20"/>
          <w:szCs w:val="20"/>
        </w:rPr>
      </w:pPr>
      <w:r w:rsidRPr="00582D1B">
        <w:rPr>
          <w:rFonts w:asciiTheme="minorHAnsi" w:eastAsia="Calibri" w:hAnsiTheme="minorHAnsi"/>
          <w:sz w:val="20"/>
          <w:szCs w:val="20"/>
        </w:rPr>
        <w:t> Sistemos prieinamumo skaičiavimo formulė: </w:t>
      </w:r>
    </w:p>
    <w:p w14:paraId="325F2F38" w14:textId="77777777" w:rsidR="00CA226F" w:rsidRPr="00582D1B" w:rsidRDefault="00CA226F" w:rsidP="00CA226F">
      <w:pPr>
        <w:tabs>
          <w:tab w:val="left" w:pos="284"/>
          <w:tab w:val="left" w:pos="993"/>
        </w:tabs>
        <w:ind w:left="1080" w:firstLine="0"/>
        <w:jc w:val="center"/>
        <w:rPr>
          <w:rFonts w:asciiTheme="minorHAnsi" w:eastAsia="Calibri" w:hAnsiTheme="minorHAnsi"/>
          <w:sz w:val="20"/>
          <w:szCs w:val="20"/>
        </w:rPr>
      </w:pPr>
      <w:r w:rsidRPr="00FC7E16">
        <w:rPr>
          <w:noProof/>
        </w:rPr>
        <w:drawing>
          <wp:inline distT="0" distB="0" distL="0" distR="0" wp14:anchorId="61941641" wp14:editId="09269741">
            <wp:extent cx="1935480" cy="381000"/>
            <wp:effectExtent l="0" t="0" r="0" b="0"/>
            <wp:docPr id="2895272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35480" cy="381000"/>
                    </a:xfrm>
                    <a:prstGeom prst="rect">
                      <a:avLst/>
                    </a:prstGeom>
                    <a:noFill/>
                    <a:ln>
                      <a:noFill/>
                    </a:ln>
                  </pic:spPr>
                </pic:pic>
              </a:graphicData>
            </a:graphic>
          </wp:inline>
        </w:drawing>
      </w:r>
      <w:r w:rsidRPr="00582D1B">
        <w:rPr>
          <w:rFonts w:asciiTheme="minorHAnsi" w:eastAsia="Calibri" w:hAnsiTheme="minorHAnsi"/>
          <w:sz w:val="20"/>
          <w:szCs w:val="20"/>
        </w:rPr>
        <w:t>, kur</w:t>
      </w:r>
    </w:p>
    <w:p w14:paraId="08A34486" w14:textId="77777777" w:rsidR="00CA226F" w:rsidRPr="00582D1B" w:rsidRDefault="00CA226F" w:rsidP="00CA226F">
      <w:pPr>
        <w:tabs>
          <w:tab w:val="left" w:pos="284"/>
          <w:tab w:val="left" w:pos="993"/>
        </w:tabs>
        <w:ind w:left="1080" w:firstLine="0"/>
        <w:jc w:val="center"/>
        <w:rPr>
          <w:rFonts w:asciiTheme="minorHAnsi" w:eastAsia="Calibri" w:hAnsiTheme="minorHAnsi"/>
          <w:sz w:val="20"/>
          <w:szCs w:val="20"/>
        </w:rPr>
      </w:pPr>
      <w:r w:rsidRPr="00582D1B">
        <w:rPr>
          <w:rFonts w:asciiTheme="minorHAnsi" w:eastAsia="Calibri" w:hAnsiTheme="minorHAnsi"/>
          <w:sz w:val="20"/>
          <w:szCs w:val="20"/>
        </w:rPr>
        <w:t>AST – sutartas palaikymo laikas;</w:t>
      </w:r>
    </w:p>
    <w:p w14:paraId="7A887F99" w14:textId="77777777" w:rsidR="00CA226F" w:rsidRPr="00582D1B" w:rsidRDefault="00CA226F" w:rsidP="00CA226F">
      <w:pPr>
        <w:tabs>
          <w:tab w:val="left" w:pos="284"/>
          <w:tab w:val="left" w:pos="993"/>
        </w:tabs>
        <w:ind w:left="1080" w:firstLine="0"/>
        <w:jc w:val="center"/>
        <w:rPr>
          <w:rFonts w:asciiTheme="minorHAnsi" w:eastAsia="Calibri" w:hAnsiTheme="minorHAnsi"/>
          <w:sz w:val="20"/>
          <w:szCs w:val="20"/>
        </w:rPr>
      </w:pPr>
      <w:r w:rsidRPr="00582D1B">
        <w:rPr>
          <w:rFonts w:asciiTheme="minorHAnsi" w:eastAsia="Calibri" w:hAnsiTheme="minorHAnsi"/>
          <w:sz w:val="20"/>
          <w:szCs w:val="20"/>
        </w:rPr>
        <w:t>DT – prastova (aukšto lygio sutrikimai).</w:t>
      </w:r>
    </w:p>
    <w:p w14:paraId="49480E84" w14:textId="77777777" w:rsidR="00CA226F" w:rsidRPr="00E0658F" w:rsidRDefault="00CA226F" w:rsidP="00E0658F">
      <w:pPr>
        <w:tabs>
          <w:tab w:val="left" w:pos="284"/>
          <w:tab w:val="left" w:pos="993"/>
        </w:tabs>
        <w:ind w:left="720" w:firstLine="0"/>
        <w:jc w:val="both"/>
        <w:rPr>
          <w:rFonts w:asciiTheme="minorHAnsi" w:eastAsia="Calibri" w:hAnsiTheme="minorHAnsi"/>
          <w:b/>
          <w:bCs/>
          <w:sz w:val="20"/>
          <w:szCs w:val="20"/>
        </w:rPr>
      </w:pPr>
    </w:p>
    <w:p w14:paraId="49CE4DAD" w14:textId="77777777" w:rsidR="001A1069" w:rsidRPr="00B02DE0" w:rsidDel="00B02DE0" w:rsidRDefault="001A1069" w:rsidP="001A1069">
      <w:pPr>
        <w:pStyle w:val="ListParagraph"/>
        <w:numPr>
          <w:ilvl w:val="3"/>
          <w:numId w:val="32"/>
        </w:numPr>
        <w:tabs>
          <w:tab w:val="left" w:pos="284"/>
          <w:tab w:val="left" w:pos="993"/>
        </w:tabs>
        <w:jc w:val="both"/>
        <w:rPr>
          <w:rFonts w:asciiTheme="minorHAnsi" w:eastAsia="Calibri" w:hAnsiTheme="minorHAnsi"/>
          <w:sz w:val="20"/>
          <w:szCs w:val="20"/>
        </w:rPr>
      </w:pPr>
      <w:r w:rsidRPr="275ECF3B">
        <w:rPr>
          <w:rFonts w:asciiTheme="minorHAnsi" w:eastAsia="Calibri" w:hAnsiTheme="minorHAnsi"/>
          <w:sz w:val="20"/>
          <w:szCs w:val="20"/>
        </w:rPr>
        <w:t xml:space="preserve">Turi būti vykdoma prevencinė Sistemos priežiūra (planinis sistemos patikrinimas ir koregavimas, padedantis išvengti sistemos klaidų arba ištaisantis jas prieš joms tampant esminiais gedimais).  </w:t>
      </w:r>
    </w:p>
    <w:p w14:paraId="5FFB2CCD" w14:textId="41A87851" w:rsidR="001A1069" w:rsidRPr="00E0658F" w:rsidRDefault="00F87907" w:rsidP="001A1069">
      <w:pPr>
        <w:pStyle w:val="ListParagraph"/>
        <w:numPr>
          <w:ilvl w:val="3"/>
          <w:numId w:val="32"/>
        </w:numPr>
        <w:tabs>
          <w:tab w:val="left" w:pos="284"/>
          <w:tab w:val="left" w:pos="993"/>
        </w:tabs>
        <w:jc w:val="both"/>
        <w:rPr>
          <w:rFonts w:asciiTheme="minorHAnsi" w:eastAsia="Calibri" w:hAnsiTheme="minorHAnsi"/>
          <w:sz w:val="20"/>
          <w:szCs w:val="20"/>
        </w:rPr>
      </w:pPr>
      <w:r>
        <w:rPr>
          <w:rFonts w:asciiTheme="minorHAnsi" w:eastAsia="Calibri" w:hAnsiTheme="minorHAnsi"/>
          <w:sz w:val="20"/>
          <w:szCs w:val="20"/>
        </w:rPr>
        <w:t>Pirkėj</w:t>
      </w:r>
      <w:r w:rsidR="001A1069" w:rsidRPr="30F7A7C5">
        <w:rPr>
          <w:rFonts w:asciiTheme="minorHAnsi" w:eastAsia="Calibri" w:hAnsiTheme="minorHAnsi"/>
          <w:sz w:val="20"/>
          <w:szCs w:val="20"/>
        </w:rPr>
        <w:t xml:space="preserve">as turi teisę gauti ir naudoti gamintojo išleidžiamus programinės įrangos licencijos atnaujinimus. </w:t>
      </w:r>
      <w:r w:rsidR="00222443">
        <w:rPr>
          <w:rFonts w:asciiTheme="minorHAnsi" w:eastAsia="Calibri" w:hAnsiTheme="minorHAnsi"/>
          <w:sz w:val="20"/>
          <w:szCs w:val="20"/>
        </w:rPr>
        <w:t>Pardavėj</w:t>
      </w:r>
      <w:r w:rsidR="001A1069" w:rsidRPr="30F7A7C5">
        <w:rPr>
          <w:rFonts w:asciiTheme="minorHAnsi" w:eastAsia="Calibri" w:hAnsiTheme="minorHAnsi"/>
          <w:sz w:val="20"/>
          <w:szCs w:val="20"/>
        </w:rPr>
        <w:t xml:space="preserve">as turi užtikrinti, kad </w:t>
      </w:r>
      <w:r>
        <w:rPr>
          <w:rFonts w:asciiTheme="minorHAnsi" w:eastAsia="Calibri" w:hAnsiTheme="minorHAnsi"/>
          <w:sz w:val="20"/>
          <w:szCs w:val="20"/>
        </w:rPr>
        <w:t>Pirkėj</w:t>
      </w:r>
      <w:r w:rsidR="001A1069" w:rsidRPr="30F7A7C5">
        <w:rPr>
          <w:rFonts w:asciiTheme="minorHAnsi" w:eastAsia="Calibri" w:hAnsiTheme="minorHAnsi"/>
          <w:sz w:val="20"/>
          <w:szCs w:val="20"/>
        </w:rPr>
        <w:t>as galės gauti visus gamintojo iki ir per licencijos nuomos laikotarpį išleistus programinės įrangos licencijos atnaujinimus; </w:t>
      </w:r>
    </w:p>
    <w:p w14:paraId="7AFF447B" w14:textId="5B931F9F" w:rsidR="00FC7E16" w:rsidRPr="00E0658F" w:rsidRDefault="00FC7E16" w:rsidP="00E0658F">
      <w:pPr>
        <w:pStyle w:val="ListParagraph"/>
        <w:numPr>
          <w:ilvl w:val="3"/>
          <w:numId w:val="32"/>
        </w:numPr>
        <w:tabs>
          <w:tab w:val="left" w:pos="284"/>
          <w:tab w:val="left" w:pos="993"/>
        </w:tabs>
        <w:jc w:val="both"/>
        <w:rPr>
          <w:rFonts w:asciiTheme="minorHAnsi" w:eastAsia="Calibri" w:hAnsiTheme="minorHAnsi"/>
          <w:sz w:val="20"/>
          <w:szCs w:val="20"/>
        </w:rPr>
      </w:pPr>
      <w:r w:rsidRPr="00122197">
        <w:rPr>
          <w:rFonts w:asciiTheme="minorHAnsi" w:eastAsia="Calibri" w:hAnsiTheme="minorHAnsi"/>
          <w:sz w:val="20"/>
          <w:szCs w:val="20"/>
        </w:rPr>
        <w:t xml:space="preserve">Esant </w:t>
      </w:r>
      <w:r w:rsidR="00F87907">
        <w:rPr>
          <w:rFonts w:asciiTheme="minorHAnsi" w:eastAsia="Calibri" w:hAnsiTheme="minorHAnsi"/>
          <w:sz w:val="20"/>
          <w:szCs w:val="20"/>
        </w:rPr>
        <w:t>Pirkėj</w:t>
      </w:r>
      <w:r w:rsidRPr="00122197">
        <w:rPr>
          <w:rFonts w:asciiTheme="minorHAnsi" w:eastAsia="Calibri" w:hAnsiTheme="minorHAnsi"/>
          <w:sz w:val="20"/>
          <w:szCs w:val="20"/>
        </w:rPr>
        <w:t xml:space="preserve">o poreikiui, </w:t>
      </w:r>
      <w:r w:rsidR="00222443">
        <w:rPr>
          <w:rFonts w:asciiTheme="minorHAnsi" w:eastAsia="Calibri" w:hAnsiTheme="minorHAnsi"/>
          <w:sz w:val="20"/>
          <w:szCs w:val="20"/>
        </w:rPr>
        <w:t>Pardavėj</w:t>
      </w:r>
      <w:r w:rsidRPr="00122197">
        <w:rPr>
          <w:rFonts w:asciiTheme="minorHAnsi" w:eastAsia="Calibri" w:hAnsiTheme="minorHAnsi"/>
          <w:sz w:val="20"/>
          <w:szCs w:val="20"/>
        </w:rPr>
        <w:t xml:space="preserve">as arba gamintojo atstovas turi padėti išspręsti programinės įrangos licencijos incidentą. </w:t>
      </w:r>
      <w:r w:rsidR="00F87907">
        <w:rPr>
          <w:rFonts w:asciiTheme="minorHAnsi" w:eastAsia="Calibri" w:hAnsiTheme="minorHAnsi"/>
          <w:sz w:val="20"/>
          <w:szCs w:val="20"/>
        </w:rPr>
        <w:t>Pirkėj</w:t>
      </w:r>
      <w:r w:rsidRPr="00122197">
        <w:rPr>
          <w:rFonts w:asciiTheme="minorHAnsi" w:eastAsia="Calibri" w:hAnsiTheme="minorHAnsi"/>
          <w:sz w:val="20"/>
          <w:szCs w:val="20"/>
        </w:rPr>
        <w:t xml:space="preserve">as apie atsiradusį poreikį informuoja </w:t>
      </w:r>
      <w:r w:rsidR="00222443">
        <w:rPr>
          <w:rFonts w:asciiTheme="minorHAnsi" w:eastAsia="Calibri" w:hAnsiTheme="minorHAnsi"/>
          <w:sz w:val="20"/>
          <w:szCs w:val="20"/>
        </w:rPr>
        <w:t>Pardavėj</w:t>
      </w:r>
      <w:r w:rsidRPr="00122197">
        <w:rPr>
          <w:rFonts w:asciiTheme="minorHAnsi" w:eastAsia="Calibri" w:hAnsiTheme="minorHAnsi"/>
          <w:sz w:val="20"/>
          <w:szCs w:val="20"/>
        </w:rPr>
        <w:t>ą (arba gamintojo atstovą) raštu (elektroniniu paštu). Šalys raštu (elektroniniu paštu) suderina terminą (kuris yra ne ilgesnis kaip 24 (dvidešimt keturios) val. nuo informavimo apie incidentą) ir priemones (nuotoliniu būdu prisijungus prie darbo vietos, kurioje kilo incidentas) dėl incidento pašalinimo.</w:t>
      </w:r>
    </w:p>
    <w:p w14:paraId="55FCAEAE" w14:textId="54A0C311" w:rsidR="00FC7E16" w:rsidRPr="00E0658F" w:rsidRDefault="00FC7E16" w:rsidP="00E0658F">
      <w:pPr>
        <w:pStyle w:val="ListParagraph"/>
        <w:numPr>
          <w:ilvl w:val="3"/>
          <w:numId w:val="32"/>
        </w:numPr>
        <w:tabs>
          <w:tab w:val="left" w:pos="284"/>
          <w:tab w:val="left" w:pos="993"/>
        </w:tabs>
        <w:jc w:val="both"/>
        <w:rPr>
          <w:rFonts w:asciiTheme="minorHAnsi" w:eastAsia="Calibri" w:hAnsiTheme="minorHAnsi"/>
          <w:sz w:val="20"/>
          <w:szCs w:val="20"/>
        </w:rPr>
      </w:pPr>
      <w:r w:rsidRPr="00E0658F">
        <w:rPr>
          <w:rFonts w:asciiTheme="minorHAnsi" w:eastAsia="Calibri" w:hAnsiTheme="minorHAnsi"/>
          <w:sz w:val="20"/>
          <w:szCs w:val="20"/>
        </w:rPr>
        <w:t>Visi incidentai registruojami </w:t>
      </w:r>
      <w:r w:rsidR="00222443" w:rsidRPr="00222443" w:rsidDel="00222443">
        <w:rPr>
          <w:rFonts w:asciiTheme="minorHAnsi" w:eastAsia="Calibri" w:hAnsiTheme="minorHAnsi"/>
          <w:sz w:val="20"/>
          <w:szCs w:val="20"/>
        </w:rPr>
        <w:t xml:space="preserve"> </w:t>
      </w:r>
      <w:r w:rsidR="00222443">
        <w:rPr>
          <w:rFonts w:asciiTheme="minorHAnsi" w:eastAsia="Calibri" w:hAnsiTheme="minorHAnsi"/>
          <w:sz w:val="20"/>
          <w:szCs w:val="20"/>
        </w:rPr>
        <w:t>Pardavėj</w:t>
      </w:r>
      <w:r w:rsidRPr="00E0658F">
        <w:rPr>
          <w:rFonts w:asciiTheme="minorHAnsi" w:eastAsia="Calibri" w:hAnsiTheme="minorHAnsi"/>
          <w:sz w:val="20"/>
          <w:szCs w:val="20"/>
        </w:rPr>
        <w:t>o incidentų valdymo sistemoje. Visi Sistemos veikimo sutrikimai, t. y. incidentai, klasifikuojami taip: </w:t>
      </w:r>
    </w:p>
    <w:p w14:paraId="59C629F1" w14:textId="77777777" w:rsidR="00FC7E16" w:rsidRPr="00E0658F" w:rsidRDefault="00FC7E16" w:rsidP="00E0658F">
      <w:pPr>
        <w:pStyle w:val="ListParagraph"/>
        <w:numPr>
          <w:ilvl w:val="4"/>
          <w:numId w:val="32"/>
        </w:numPr>
        <w:tabs>
          <w:tab w:val="left" w:pos="284"/>
          <w:tab w:val="left" w:pos="993"/>
        </w:tabs>
        <w:jc w:val="both"/>
        <w:rPr>
          <w:rFonts w:asciiTheme="minorHAnsi" w:eastAsia="Calibri" w:hAnsiTheme="minorHAnsi"/>
          <w:sz w:val="20"/>
          <w:szCs w:val="20"/>
        </w:rPr>
      </w:pPr>
      <w:r w:rsidRPr="00E0658F">
        <w:rPr>
          <w:rFonts w:asciiTheme="minorHAnsi" w:eastAsia="Calibri" w:hAnsiTheme="minorHAnsi"/>
          <w:b/>
          <w:bCs/>
          <w:sz w:val="20"/>
          <w:szCs w:val="20"/>
        </w:rPr>
        <w:t>Aukšto lygio defektas</w:t>
      </w:r>
      <w:r w:rsidRPr="00E0658F">
        <w:rPr>
          <w:rFonts w:asciiTheme="minorHAnsi" w:eastAsia="Calibri" w:hAnsiTheme="minorHAnsi"/>
          <w:sz w:val="20"/>
          <w:szCs w:val="20"/>
        </w:rPr>
        <w:t> – Sistema neveikia, nepasiekiama, nekorektiškai veikia esminė logika; </w:t>
      </w:r>
    </w:p>
    <w:p w14:paraId="2243EF80" w14:textId="77777777" w:rsidR="00FC7E16" w:rsidRPr="00E0658F" w:rsidRDefault="00FC7E16" w:rsidP="00E0658F">
      <w:pPr>
        <w:pStyle w:val="ListParagraph"/>
        <w:numPr>
          <w:ilvl w:val="4"/>
          <w:numId w:val="32"/>
        </w:numPr>
        <w:tabs>
          <w:tab w:val="left" w:pos="284"/>
          <w:tab w:val="left" w:pos="993"/>
        </w:tabs>
        <w:jc w:val="both"/>
        <w:rPr>
          <w:rFonts w:asciiTheme="minorHAnsi" w:eastAsia="Calibri" w:hAnsiTheme="minorHAnsi"/>
          <w:sz w:val="20"/>
          <w:szCs w:val="20"/>
        </w:rPr>
      </w:pPr>
      <w:r w:rsidRPr="00E0658F">
        <w:rPr>
          <w:rFonts w:asciiTheme="minorHAnsi" w:eastAsia="Calibri" w:hAnsiTheme="minorHAnsi"/>
          <w:b/>
          <w:bCs/>
          <w:sz w:val="20"/>
          <w:szCs w:val="20"/>
        </w:rPr>
        <w:t>Vidutinio lygio defektas</w:t>
      </w:r>
      <w:r w:rsidRPr="00E0658F">
        <w:rPr>
          <w:rFonts w:asciiTheme="minorHAnsi" w:eastAsia="Calibri" w:hAnsiTheme="minorHAnsi"/>
          <w:sz w:val="20"/>
          <w:szCs w:val="20"/>
        </w:rPr>
        <w:t> – Sistema veikia nestabiliai, pvz.: rodomi klaidos pranešimai, reikalaujantys pakartotinai atlikti tuos pačius veiksmus; neteisingai atliekamos dažniausiai naudojamos operacijos; neteisingai išsaugomi duomenys; neteisingai formuojami dokumentai ir kiti panašūs atvejai; </w:t>
      </w:r>
    </w:p>
    <w:p w14:paraId="2347B906" w14:textId="77777777" w:rsidR="00FC7E16" w:rsidRPr="00E0658F" w:rsidRDefault="00FC7E16" w:rsidP="00E0658F">
      <w:pPr>
        <w:pStyle w:val="ListParagraph"/>
        <w:numPr>
          <w:ilvl w:val="4"/>
          <w:numId w:val="32"/>
        </w:numPr>
        <w:tabs>
          <w:tab w:val="left" w:pos="284"/>
          <w:tab w:val="left" w:pos="993"/>
        </w:tabs>
        <w:jc w:val="both"/>
        <w:rPr>
          <w:rFonts w:asciiTheme="minorHAnsi" w:eastAsia="Calibri" w:hAnsiTheme="minorHAnsi"/>
          <w:sz w:val="20"/>
          <w:szCs w:val="20"/>
        </w:rPr>
      </w:pPr>
      <w:r w:rsidRPr="00E0658F">
        <w:rPr>
          <w:rFonts w:asciiTheme="minorHAnsi" w:eastAsia="Calibri" w:hAnsiTheme="minorHAnsi"/>
          <w:b/>
          <w:bCs/>
          <w:sz w:val="20"/>
          <w:szCs w:val="20"/>
        </w:rPr>
        <w:t>Žemo lygio defektas</w:t>
      </w:r>
      <w:r w:rsidRPr="00E0658F">
        <w:rPr>
          <w:rFonts w:asciiTheme="minorHAnsi" w:eastAsia="Calibri" w:hAnsiTheme="minorHAnsi"/>
          <w:sz w:val="20"/>
          <w:szCs w:val="20"/>
        </w:rPr>
        <w:t> – nedidelės klaidos, neapribojančios funkcionalumo ir darbo našumo, negadinančios ir nepateikiančios klaidingų duomenų; </w:t>
      </w:r>
    </w:p>
    <w:p w14:paraId="1191E583" w14:textId="77777777" w:rsidR="00FC7E16" w:rsidRDefault="00FC7E16" w:rsidP="00FC7E16">
      <w:pPr>
        <w:pStyle w:val="ListParagraph"/>
        <w:numPr>
          <w:ilvl w:val="4"/>
          <w:numId w:val="32"/>
        </w:numPr>
        <w:tabs>
          <w:tab w:val="left" w:pos="284"/>
          <w:tab w:val="left" w:pos="993"/>
        </w:tabs>
        <w:jc w:val="both"/>
        <w:rPr>
          <w:rFonts w:asciiTheme="minorHAnsi" w:eastAsia="Calibri" w:hAnsiTheme="minorHAnsi"/>
          <w:sz w:val="20"/>
          <w:szCs w:val="20"/>
        </w:rPr>
      </w:pPr>
      <w:r w:rsidRPr="00E0658F">
        <w:rPr>
          <w:rFonts w:asciiTheme="minorHAnsi" w:eastAsia="Calibri" w:hAnsiTheme="minorHAnsi"/>
          <w:b/>
          <w:bCs/>
          <w:sz w:val="20"/>
          <w:szCs w:val="20"/>
        </w:rPr>
        <w:lastRenderedPageBreak/>
        <w:t>Konsultacija</w:t>
      </w:r>
      <w:r w:rsidRPr="00E0658F">
        <w:rPr>
          <w:rFonts w:asciiTheme="minorHAnsi" w:eastAsia="Calibri" w:hAnsiTheme="minorHAnsi"/>
          <w:sz w:val="20"/>
          <w:szCs w:val="20"/>
        </w:rPr>
        <w:t> – naudotojų konsultavimas iškilusiais Sistemos veikimo ir naudojimo klausimais. </w:t>
      </w:r>
    </w:p>
    <w:p w14:paraId="251AA2B7" w14:textId="14EC9594" w:rsidR="00FC7E16" w:rsidRDefault="00FC7E16" w:rsidP="00FC7E16">
      <w:pPr>
        <w:pStyle w:val="ListParagraph"/>
        <w:numPr>
          <w:ilvl w:val="3"/>
          <w:numId w:val="32"/>
        </w:numPr>
        <w:tabs>
          <w:tab w:val="left" w:pos="284"/>
          <w:tab w:val="left" w:pos="993"/>
        </w:tabs>
        <w:jc w:val="both"/>
        <w:rPr>
          <w:rFonts w:asciiTheme="minorHAnsi" w:eastAsia="Calibri" w:hAnsiTheme="minorHAnsi"/>
          <w:sz w:val="20"/>
          <w:szCs w:val="20"/>
        </w:rPr>
      </w:pPr>
      <w:r w:rsidRPr="275ECF3B">
        <w:rPr>
          <w:rFonts w:asciiTheme="minorHAnsi" w:eastAsia="Calibri" w:hAnsiTheme="minorHAnsi"/>
          <w:sz w:val="20"/>
          <w:szCs w:val="20"/>
        </w:rPr>
        <w:t xml:space="preserve">Konsultacijas telefonu ir (ar) el. paštu, kurios teikiamos </w:t>
      </w:r>
      <w:r w:rsidR="00F87907">
        <w:rPr>
          <w:rFonts w:asciiTheme="minorHAnsi" w:eastAsia="Calibri" w:hAnsiTheme="minorHAnsi"/>
          <w:sz w:val="20"/>
          <w:szCs w:val="20"/>
        </w:rPr>
        <w:t>Pirkėj</w:t>
      </w:r>
      <w:r w:rsidRPr="275ECF3B">
        <w:rPr>
          <w:rFonts w:asciiTheme="minorHAnsi" w:eastAsia="Calibri" w:hAnsiTheme="minorHAnsi"/>
          <w:sz w:val="20"/>
          <w:szCs w:val="20"/>
        </w:rPr>
        <w:t xml:space="preserve">ui iškilus techniniams klausimams dėl programinės įrangos licencijos veikimo. </w:t>
      </w:r>
      <w:r w:rsidR="00222443">
        <w:rPr>
          <w:rFonts w:asciiTheme="minorHAnsi" w:eastAsia="Calibri" w:hAnsiTheme="minorHAnsi"/>
          <w:sz w:val="20"/>
          <w:szCs w:val="20"/>
        </w:rPr>
        <w:t>Pardavėj</w:t>
      </w:r>
      <w:r w:rsidRPr="275ECF3B">
        <w:rPr>
          <w:rFonts w:asciiTheme="minorHAnsi" w:eastAsia="Calibri" w:hAnsiTheme="minorHAnsi"/>
          <w:sz w:val="20"/>
          <w:szCs w:val="20"/>
        </w:rPr>
        <w:t xml:space="preserve">as turi užtikrinti galimybę </w:t>
      </w:r>
      <w:r w:rsidR="00222443">
        <w:rPr>
          <w:rFonts w:asciiTheme="minorHAnsi" w:eastAsia="Calibri" w:hAnsiTheme="minorHAnsi"/>
          <w:sz w:val="20"/>
          <w:szCs w:val="20"/>
        </w:rPr>
        <w:t>Pardavėj</w:t>
      </w:r>
      <w:r w:rsidRPr="275ECF3B">
        <w:rPr>
          <w:rFonts w:asciiTheme="minorHAnsi" w:eastAsia="Calibri" w:hAnsiTheme="minorHAnsi"/>
          <w:sz w:val="20"/>
          <w:szCs w:val="20"/>
        </w:rPr>
        <w:t xml:space="preserve">ui darbo dienomis 8:00 – 16:00 val. kreiptis telefonu ir (ar) el. paštu į </w:t>
      </w:r>
      <w:r w:rsidR="00222443">
        <w:rPr>
          <w:rFonts w:asciiTheme="minorHAnsi" w:eastAsia="Calibri" w:hAnsiTheme="minorHAnsi"/>
          <w:sz w:val="20"/>
          <w:szCs w:val="20"/>
        </w:rPr>
        <w:t>Pardavėj</w:t>
      </w:r>
      <w:r w:rsidRPr="275ECF3B">
        <w:rPr>
          <w:rFonts w:asciiTheme="minorHAnsi" w:eastAsia="Calibri" w:hAnsiTheme="minorHAnsi"/>
          <w:sz w:val="20"/>
          <w:szCs w:val="20"/>
        </w:rPr>
        <w:t xml:space="preserve">ą arba gamintojo atstovą konsultacijos. </w:t>
      </w:r>
    </w:p>
    <w:p w14:paraId="5F9C3A8B" w14:textId="0C8A2136" w:rsidR="00FC7E16" w:rsidRPr="00E0658F" w:rsidRDefault="001A1069" w:rsidP="00E0658F">
      <w:pPr>
        <w:pStyle w:val="ListParagraph"/>
        <w:numPr>
          <w:ilvl w:val="3"/>
          <w:numId w:val="32"/>
        </w:numPr>
        <w:tabs>
          <w:tab w:val="left" w:pos="284"/>
          <w:tab w:val="left" w:pos="993"/>
        </w:tabs>
        <w:jc w:val="both"/>
        <w:rPr>
          <w:rFonts w:asciiTheme="minorHAnsi" w:eastAsia="Calibri" w:hAnsiTheme="minorHAnsi"/>
          <w:sz w:val="20"/>
          <w:szCs w:val="20"/>
        </w:rPr>
      </w:pPr>
      <w:r w:rsidRPr="30F7A7C5">
        <w:rPr>
          <w:rFonts w:asciiTheme="minorHAnsi" w:eastAsia="Calibri" w:hAnsiTheme="minorHAnsi"/>
          <w:sz w:val="20"/>
          <w:szCs w:val="20"/>
        </w:rPr>
        <w:t>Esant sudėtingoms situacijoms ar paklausimams, konkrečios konsultavimo</w:t>
      </w:r>
      <w:r w:rsidR="00CA226F">
        <w:rPr>
          <w:rFonts w:asciiTheme="minorHAnsi" w:eastAsia="Calibri" w:hAnsiTheme="minorHAnsi"/>
          <w:sz w:val="20"/>
          <w:szCs w:val="20"/>
        </w:rPr>
        <w:t>/incidentų sprendimo</w:t>
      </w:r>
      <w:r w:rsidRPr="30F7A7C5">
        <w:rPr>
          <w:rFonts w:asciiTheme="minorHAnsi" w:eastAsia="Calibri" w:hAnsiTheme="minorHAnsi"/>
          <w:sz w:val="20"/>
          <w:szCs w:val="20"/>
        </w:rPr>
        <w:t xml:space="preserve"> paslaugos suteikimo laikotarpis gali būti suderintas Šalių susitarimu.</w:t>
      </w:r>
    </w:p>
    <w:p w14:paraId="251E8D43" w14:textId="77777777" w:rsidR="00FC7E16" w:rsidRDefault="00FC7E16" w:rsidP="00FC7E16">
      <w:pPr>
        <w:pStyle w:val="ListParagraph"/>
        <w:numPr>
          <w:ilvl w:val="3"/>
          <w:numId w:val="32"/>
        </w:numPr>
        <w:tabs>
          <w:tab w:val="left" w:pos="284"/>
          <w:tab w:val="left" w:pos="993"/>
        </w:tabs>
        <w:jc w:val="both"/>
        <w:rPr>
          <w:rFonts w:asciiTheme="minorHAnsi" w:eastAsia="Calibri" w:hAnsiTheme="minorHAnsi"/>
          <w:sz w:val="20"/>
          <w:szCs w:val="20"/>
        </w:rPr>
      </w:pPr>
      <w:r w:rsidRPr="00E0658F">
        <w:rPr>
          <w:rFonts w:asciiTheme="minorHAnsi" w:eastAsia="Calibri" w:hAnsiTheme="minorHAnsi"/>
          <w:sz w:val="20"/>
          <w:szCs w:val="20"/>
        </w:rPr>
        <w:t>Reakcijos ir sprendimo laikų terminai: </w:t>
      </w:r>
    </w:p>
    <w:p w14:paraId="27A44698" w14:textId="77777777" w:rsidR="00FC7E16" w:rsidRDefault="00FC7E16" w:rsidP="00FC7E16">
      <w:pPr>
        <w:pStyle w:val="ListParagraph"/>
        <w:tabs>
          <w:tab w:val="left" w:pos="284"/>
          <w:tab w:val="left" w:pos="993"/>
        </w:tabs>
        <w:ind w:left="1728" w:firstLine="0"/>
        <w:jc w:val="both"/>
        <w:rPr>
          <w:rFonts w:asciiTheme="minorHAnsi" w:eastAsia="Calibri" w:hAnsiTheme="minorHAnsi"/>
          <w:sz w:val="20"/>
          <w:szCs w:val="20"/>
        </w:rPr>
      </w:pPr>
    </w:p>
    <w:p w14:paraId="66FF22E6" w14:textId="5A046562" w:rsidR="00FC7E16" w:rsidRPr="00E0658F" w:rsidRDefault="00FC7E16" w:rsidP="00FC7E16">
      <w:pPr>
        <w:spacing w:after="160" w:line="278" w:lineRule="auto"/>
        <w:ind w:firstLine="0"/>
        <w:rPr>
          <w:sz w:val="20"/>
          <w:szCs w:val="20"/>
        </w:rPr>
      </w:pPr>
      <w:r w:rsidRPr="00E0658F">
        <w:rPr>
          <w:i/>
          <w:iCs/>
          <w:sz w:val="20"/>
          <w:szCs w:val="20"/>
        </w:rPr>
        <w:t>Lentelė Nr. 3</w:t>
      </w:r>
      <w:r w:rsidRPr="00E0658F">
        <w:rPr>
          <w:sz w:val="20"/>
          <w:szCs w:val="20"/>
        </w:rPr>
        <w:t> </w:t>
      </w:r>
    </w:p>
    <w:tbl>
      <w:tblPr>
        <w:tblW w:w="8496" w:type="dxa"/>
        <w:tblInd w:w="11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26"/>
        <w:gridCol w:w="1134"/>
        <w:gridCol w:w="3402"/>
        <w:gridCol w:w="3534"/>
      </w:tblGrid>
      <w:tr w:rsidR="00FC7E16" w:rsidRPr="007E11D0" w14:paraId="7A8F4FB1" w14:textId="77777777" w:rsidTr="00E0658F">
        <w:trPr>
          <w:trHeight w:val="375"/>
        </w:trPr>
        <w:tc>
          <w:tcPr>
            <w:tcW w:w="426" w:type="dxa"/>
            <w:tcBorders>
              <w:top w:val="single" w:sz="6" w:space="0" w:color="000000"/>
              <w:left w:val="single" w:sz="6" w:space="0" w:color="000000"/>
              <w:bottom w:val="single" w:sz="6" w:space="0" w:color="000000"/>
              <w:right w:val="single" w:sz="6" w:space="0" w:color="000000"/>
            </w:tcBorders>
            <w:vAlign w:val="center"/>
            <w:hideMark/>
          </w:tcPr>
          <w:p w14:paraId="1A78EAF6" w14:textId="5BD8DEAC" w:rsidR="00FC7E16" w:rsidRPr="00E0658F" w:rsidRDefault="00FC7E16" w:rsidP="00E0658F">
            <w:pPr>
              <w:spacing w:after="160"/>
              <w:ind w:firstLine="0"/>
              <w:jc w:val="center"/>
              <w:rPr>
                <w:rFonts w:asciiTheme="minorHAnsi" w:hAnsiTheme="minorHAnsi" w:cstheme="minorHAnsi"/>
                <w:sz w:val="20"/>
                <w:szCs w:val="20"/>
              </w:rPr>
            </w:pPr>
            <w:r w:rsidRPr="00E0658F">
              <w:rPr>
                <w:rFonts w:asciiTheme="minorHAnsi" w:hAnsiTheme="minorHAnsi" w:cstheme="minorHAnsi"/>
                <w:b/>
                <w:bCs/>
                <w:sz w:val="20"/>
                <w:szCs w:val="20"/>
              </w:rPr>
              <w:t>Eil.</w:t>
            </w:r>
            <w:r w:rsidRPr="00E0658F">
              <w:rPr>
                <w:rFonts w:asciiTheme="minorHAnsi" w:hAnsiTheme="minorHAnsi" w:cstheme="minorHAnsi"/>
                <w:sz w:val="20"/>
                <w:szCs w:val="20"/>
              </w:rPr>
              <w:t xml:space="preserve"> </w:t>
            </w:r>
            <w:r w:rsidRPr="00E0658F">
              <w:rPr>
                <w:rFonts w:asciiTheme="minorHAnsi" w:hAnsiTheme="minorHAnsi" w:cstheme="minorHAnsi"/>
                <w:b/>
                <w:bCs/>
                <w:sz w:val="20"/>
                <w:szCs w:val="20"/>
              </w:rPr>
              <w:t>Nr.</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BDA9312" w14:textId="4E4A9982" w:rsidR="00FC7E16" w:rsidRPr="00E0658F" w:rsidRDefault="00FC7E16" w:rsidP="00E0658F">
            <w:pPr>
              <w:spacing w:after="160"/>
              <w:ind w:firstLine="0"/>
              <w:rPr>
                <w:rFonts w:asciiTheme="minorHAnsi" w:hAnsiTheme="minorHAnsi" w:cstheme="minorHAnsi"/>
                <w:sz w:val="20"/>
                <w:szCs w:val="20"/>
              </w:rPr>
            </w:pPr>
            <w:r w:rsidRPr="00E0658F">
              <w:rPr>
                <w:rFonts w:asciiTheme="minorHAnsi" w:hAnsiTheme="minorHAnsi" w:cstheme="minorHAnsi"/>
                <w:b/>
                <w:bCs/>
                <w:sz w:val="20"/>
                <w:szCs w:val="20"/>
              </w:rPr>
              <w:t>Defektas</w:t>
            </w:r>
          </w:p>
        </w:tc>
        <w:tc>
          <w:tcPr>
            <w:tcW w:w="3402" w:type="dxa"/>
            <w:tcBorders>
              <w:top w:val="single" w:sz="6" w:space="0" w:color="000000"/>
              <w:left w:val="single" w:sz="6" w:space="0" w:color="000000"/>
              <w:bottom w:val="single" w:sz="6" w:space="0" w:color="000000"/>
              <w:right w:val="single" w:sz="6" w:space="0" w:color="000000"/>
            </w:tcBorders>
            <w:vAlign w:val="center"/>
            <w:hideMark/>
          </w:tcPr>
          <w:p w14:paraId="7B48D9C0" w14:textId="1EEFE379" w:rsidR="00FC7E16" w:rsidRPr="00E0658F" w:rsidRDefault="00FC7E16" w:rsidP="00E0658F">
            <w:pPr>
              <w:spacing w:after="160"/>
              <w:ind w:firstLine="0"/>
              <w:jc w:val="center"/>
              <w:rPr>
                <w:rFonts w:asciiTheme="minorHAnsi" w:hAnsiTheme="minorHAnsi" w:cstheme="minorHAnsi"/>
                <w:sz w:val="20"/>
                <w:szCs w:val="20"/>
              </w:rPr>
            </w:pPr>
            <w:r w:rsidRPr="00E0658F">
              <w:rPr>
                <w:rFonts w:asciiTheme="minorHAnsi" w:hAnsiTheme="minorHAnsi" w:cstheme="minorHAnsi"/>
                <w:b/>
                <w:bCs/>
                <w:sz w:val="20"/>
                <w:szCs w:val="20"/>
              </w:rPr>
              <w:t>Reakcijos trukmė</w:t>
            </w:r>
            <w:r w:rsidRPr="00E0658F">
              <w:rPr>
                <w:rFonts w:asciiTheme="minorHAnsi" w:hAnsiTheme="minorHAnsi" w:cstheme="minorHAnsi"/>
                <w:b/>
                <w:bCs/>
                <w:sz w:val="20"/>
                <w:szCs w:val="20"/>
                <w:vertAlign w:val="superscript"/>
              </w:rPr>
              <w:t>2</w:t>
            </w:r>
          </w:p>
          <w:p w14:paraId="34D68E24" w14:textId="73F66B3A" w:rsidR="00FC7E16" w:rsidRPr="00E0658F" w:rsidRDefault="00FC7E16" w:rsidP="00E0658F">
            <w:pPr>
              <w:spacing w:after="160"/>
              <w:ind w:firstLine="0"/>
              <w:jc w:val="center"/>
              <w:rPr>
                <w:rFonts w:asciiTheme="minorHAnsi" w:hAnsiTheme="minorHAnsi" w:cstheme="minorHAnsi"/>
                <w:sz w:val="20"/>
                <w:szCs w:val="20"/>
              </w:rPr>
            </w:pPr>
            <w:r w:rsidRPr="00E0658F">
              <w:rPr>
                <w:rFonts w:asciiTheme="minorHAnsi" w:hAnsiTheme="minorHAnsi" w:cstheme="minorHAnsi"/>
                <w:b/>
                <w:bCs/>
                <w:sz w:val="20"/>
                <w:szCs w:val="20"/>
              </w:rPr>
              <w:t>(Sistemos palaikymo valandomis)</w:t>
            </w:r>
          </w:p>
        </w:tc>
        <w:tc>
          <w:tcPr>
            <w:tcW w:w="3534" w:type="dxa"/>
            <w:tcBorders>
              <w:top w:val="single" w:sz="6" w:space="0" w:color="000000"/>
              <w:left w:val="single" w:sz="6" w:space="0" w:color="000000"/>
              <w:bottom w:val="single" w:sz="6" w:space="0" w:color="000000"/>
              <w:right w:val="single" w:sz="6" w:space="0" w:color="000000"/>
            </w:tcBorders>
            <w:vAlign w:val="center"/>
            <w:hideMark/>
          </w:tcPr>
          <w:p w14:paraId="2617CA6E" w14:textId="4F7C7AD8" w:rsidR="00FC7E16" w:rsidRPr="00E0658F" w:rsidRDefault="00FC7E16" w:rsidP="00E0658F">
            <w:pPr>
              <w:spacing w:after="160"/>
              <w:ind w:firstLine="0"/>
              <w:jc w:val="center"/>
              <w:rPr>
                <w:rFonts w:asciiTheme="minorHAnsi" w:hAnsiTheme="minorHAnsi" w:cstheme="minorHAnsi"/>
                <w:sz w:val="20"/>
                <w:szCs w:val="20"/>
              </w:rPr>
            </w:pPr>
            <w:r w:rsidRPr="00E0658F">
              <w:rPr>
                <w:rFonts w:asciiTheme="minorHAnsi" w:hAnsiTheme="minorHAnsi" w:cstheme="minorHAnsi"/>
                <w:b/>
                <w:bCs/>
                <w:sz w:val="20"/>
                <w:szCs w:val="20"/>
              </w:rPr>
              <w:t>Sprendimo trukmė</w:t>
            </w:r>
          </w:p>
          <w:p w14:paraId="79BD9F25" w14:textId="04B814FB" w:rsidR="00FC7E16" w:rsidRPr="00E0658F" w:rsidRDefault="00FC7E16" w:rsidP="00E0658F">
            <w:pPr>
              <w:spacing w:after="160"/>
              <w:ind w:firstLine="0"/>
              <w:jc w:val="center"/>
              <w:rPr>
                <w:rFonts w:asciiTheme="minorHAnsi" w:hAnsiTheme="minorHAnsi" w:cstheme="minorHAnsi"/>
                <w:sz w:val="20"/>
                <w:szCs w:val="20"/>
              </w:rPr>
            </w:pPr>
            <w:r w:rsidRPr="00E0658F">
              <w:rPr>
                <w:rFonts w:asciiTheme="minorHAnsi" w:hAnsiTheme="minorHAnsi" w:cstheme="minorHAnsi"/>
                <w:b/>
                <w:bCs/>
                <w:sz w:val="20"/>
                <w:szCs w:val="20"/>
              </w:rPr>
              <w:t>(Sistemos palaikymo valandomis)</w:t>
            </w:r>
          </w:p>
        </w:tc>
      </w:tr>
      <w:tr w:rsidR="00FC7E16" w:rsidRPr="007E11D0" w14:paraId="6A73C005" w14:textId="77777777" w:rsidTr="00E0658F">
        <w:trPr>
          <w:trHeight w:val="615"/>
        </w:trPr>
        <w:tc>
          <w:tcPr>
            <w:tcW w:w="426" w:type="dxa"/>
            <w:tcBorders>
              <w:top w:val="single" w:sz="6" w:space="0" w:color="000000"/>
              <w:left w:val="single" w:sz="6" w:space="0" w:color="000000"/>
              <w:bottom w:val="single" w:sz="6" w:space="0" w:color="000000"/>
              <w:right w:val="single" w:sz="6" w:space="0" w:color="000000"/>
            </w:tcBorders>
            <w:vAlign w:val="center"/>
            <w:hideMark/>
          </w:tcPr>
          <w:p w14:paraId="66F11FE0" w14:textId="6ABD7315" w:rsidR="00FC7E16" w:rsidRPr="00E0658F" w:rsidRDefault="00FC7E16" w:rsidP="00E0658F">
            <w:pPr>
              <w:spacing w:after="160" w:line="278" w:lineRule="auto"/>
              <w:ind w:firstLine="0"/>
              <w:jc w:val="center"/>
              <w:rPr>
                <w:rFonts w:asciiTheme="minorHAnsi" w:hAnsiTheme="minorHAnsi" w:cstheme="minorHAnsi"/>
                <w:sz w:val="20"/>
                <w:szCs w:val="20"/>
              </w:rPr>
            </w:pPr>
            <w:r w:rsidRPr="00E0658F">
              <w:rPr>
                <w:rFonts w:asciiTheme="minorHAnsi" w:hAnsiTheme="minorHAnsi" w:cstheme="minorHAnsi"/>
                <w:sz w:val="20"/>
                <w:szCs w:val="20"/>
              </w:rPr>
              <w:t>1.</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4B60C7D7" w14:textId="77777777" w:rsidR="00FC7E16" w:rsidRPr="00E0658F" w:rsidRDefault="00FC7E16" w:rsidP="00122197">
            <w:pPr>
              <w:spacing w:after="160" w:line="278" w:lineRule="auto"/>
              <w:ind w:firstLine="0"/>
              <w:rPr>
                <w:rFonts w:asciiTheme="minorHAnsi" w:hAnsiTheme="minorHAnsi" w:cstheme="minorHAnsi"/>
                <w:sz w:val="20"/>
                <w:szCs w:val="20"/>
              </w:rPr>
            </w:pPr>
            <w:r w:rsidRPr="00E0658F">
              <w:rPr>
                <w:rFonts w:asciiTheme="minorHAnsi" w:hAnsiTheme="minorHAnsi" w:cstheme="minorHAnsi"/>
                <w:sz w:val="20"/>
                <w:szCs w:val="20"/>
              </w:rPr>
              <w:t>Aukštas </w:t>
            </w:r>
          </w:p>
        </w:tc>
        <w:tc>
          <w:tcPr>
            <w:tcW w:w="3402" w:type="dxa"/>
            <w:tcBorders>
              <w:top w:val="single" w:sz="6" w:space="0" w:color="000000"/>
              <w:left w:val="single" w:sz="6" w:space="0" w:color="000000"/>
              <w:bottom w:val="single" w:sz="6" w:space="0" w:color="000000"/>
              <w:right w:val="single" w:sz="6" w:space="0" w:color="000000"/>
            </w:tcBorders>
            <w:vAlign w:val="center"/>
            <w:hideMark/>
          </w:tcPr>
          <w:p w14:paraId="5ADF596C" w14:textId="79A5317B" w:rsidR="00FC7E16" w:rsidRPr="00E0658F" w:rsidRDefault="00FC7E16" w:rsidP="00122197">
            <w:pPr>
              <w:spacing w:after="160" w:line="278" w:lineRule="auto"/>
              <w:rPr>
                <w:rFonts w:asciiTheme="minorHAnsi" w:hAnsiTheme="minorHAnsi" w:cstheme="minorHAnsi"/>
                <w:sz w:val="20"/>
                <w:szCs w:val="20"/>
              </w:rPr>
            </w:pPr>
            <w:r w:rsidRPr="00E0658F">
              <w:rPr>
                <w:rFonts w:asciiTheme="minorHAnsi" w:hAnsiTheme="minorHAnsi" w:cstheme="minorHAnsi"/>
                <w:sz w:val="20"/>
                <w:szCs w:val="20"/>
              </w:rPr>
              <w:t xml:space="preserve">ne ilgiau kaip per </w:t>
            </w:r>
            <w:r w:rsidR="00CA226F">
              <w:rPr>
                <w:rFonts w:asciiTheme="minorHAnsi" w:hAnsiTheme="minorHAnsi" w:cstheme="minorHAnsi"/>
                <w:sz w:val="20"/>
                <w:szCs w:val="20"/>
              </w:rPr>
              <w:t>6</w:t>
            </w:r>
            <w:r w:rsidRPr="00E0658F">
              <w:rPr>
                <w:rFonts w:asciiTheme="minorHAnsi" w:hAnsiTheme="minorHAnsi" w:cstheme="minorHAnsi"/>
                <w:sz w:val="20"/>
                <w:szCs w:val="20"/>
              </w:rPr>
              <w:t xml:space="preserve"> (</w:t>
            </w:r>
            <w:r w:rsidR="00CA226F">
              <w:rPr>
                <w:rFonts w:asciiTheme="minorHAnsi" w:hAnsiTheme="minorHAnsi" w:cstheme="minorHAnsi"/>
                <w:sz w:val="20"/>
                <w:szCs w:val="20"/>
              </w:rPr>
              <w:t>šešias</w:t>
            </w:r>
            <w:r w:rsidRPr="00E0658F">
              <w:rPr>
                <w:rFonts w:asciiTheme="minorHAnsi" w:hAnsiTheme="minorHAnsi" w:cstheme="minorHAnsi"/>
                <w:sz w:val="20"/>
                <w:szCs w:val="20"/>
              </w:rPr>
              <w:t>) </w:t>
            </w:r>
            <w:r w:rsidR="00F87907" w:rsidRPr="00F87907" w:rsidDel="00F87907">
              <w:rPr>
                <w:rFonts w:asciiTheme="minorHAnsi" w:hAnsiTheme="minorHAnsi" w:cstheme="minorHAnsi"/>
                <w:sz w:val="20"/>
                <w:szCs w:val="20"/>
              </w:rPr>
              <w:t xml:space="preserve"> </w:t>
            </w:r>
            <w:r w:rsidR="00F87907">
              <w:rPr>
                <w:rFonts w:asciiTheme="minorHAnsi" w:eastAsia="Calibri" w:hAnsiTheme="minorHAnsi"/>
                <w:sz w:val="20"/>
                <w:szCs w:val="20"/>
              </w:rPr>
              <w:t>Pirkėj</w:t>
            </w:r>
            <w:r w:rsidRPr="00E0658F">
              <w:rPr>
                <w:rFonts w:asciiTheme="minorHAnsi" w:hAnsiTheme="minorHAnsi" w:cstheme="minorHAnsi"/>
                <w:sz w:val="20"/>
                <w:szCs w:val="20"/>
              </w:rPr>
              <w:t>o darbo valandas nuo </w:t>
            </w:r>
            <w:r w:rsidR="00F87907" w:rsidRPr="00F87907" w:rsidDel="00F87907">
              <w:rPr>
                <w:rFonts w:asciiTheme="minorHAnsi" w:hAnsiTheme="minorHAnsi" w:cstheme="minorHAnsi"/>
                <w:sz w:val="20"/>
                <w:szCs w:val="20"/>
              </w:rPr>
              <w:t xml:space="preserve"> </w:t>
            </w:r>
            <w:r w:rsidR="00F87907">
              <w:rPr>
                <w:rFonts w:asciiTheme="minorHAnsi" w:eastAsia="Calibri" w:hAnsiTheme="minorHAnsi"/>
                <w:sz w:val="20"/>
                <w:szCs w:val="20"/>
              </w:rPr>
              <w:t>Pirkėj</w:t>
            </w:r>
            <w:r w:rsidRPr="00E0658F">
              <w:rPr>
                <w:rFonts w:asciiTheme="minorHAnsi" w:hAnsiTheme="minorHAnsi" w:cstheme="minorHAnsi"/>
                <w:sz w:val="20"/>
                <w:szCs w:val="20"/>
              </w:rPr>
              <w:t>o pranešimo pateikimo momento </w:t>
            </w:r>
          </w:p>
        </w:tc>
        <w:tc>
          <w:tcPr>
            <w:tcW w:w="3534" w:type="dxa"/>
            <w:tcBorders>
              <w:top w:val="single" w:sz="6" w:space="0" w:color="000000"/>
              <w:left w:val="single" w:sz="6" w:space="0" w:color="000000"/>
              <w:bottom w:val="single" w:sz="6" w:space="0" w:color="000000"/>
              <w:right w:val="single" w:sz="6" w:space="0" w:color="000000"/>
            </w:tcBorders>
            <w:vAlign w:val="center"/>
            <w:hideMark/>
          </w:tcPr>
          <w:p w14:paraId="457667AA" w14:textId="516844F4" w:rsidR="00FC7E16" w:rsidRPr="00E0658F" w:rsidRDefault="00FC7E16" w:rsidP="00122197">
            <w:pPr>
              <w:spacing w:after="160" w:line="278" w:lineRule="auto"/>
              <w:ind w:firstLine="0"/>
              <w:rPr>
                <w:rFonts w:asciiTheme="minorHAnsi" w:hAnsiTheme="minorHAnsi" w:cstheme="minorHAnsi"/>
                <w:sz w:val="20"/>
                <w:szCs w:val="20"/>
              </w:rPr>
            </w:pPr>
            <w:r w:rsidRPr="00E0658F">
              <w:rPr>
                <w:rFonts w:asciiTheme="minorHAnsi" w:hAnsiTheme="minorHAnsi" w:cstheme="minorHAnsi"/>
                <w:sz w:val="20"/>
                <w:szCs w:val="20"/>
              </w:rPr>
              <w:t>ne ilgiau kaip per 10 (dešimt) </w:t>
            </w:r>
            <w:r w:rsidR="000E68A9" w:rsidRPr="000E68A9" w:rsidDel="000E68A9">
              <w:rPr>
                <w:rFonts w:asciiTheme="minorHAnsi" w:hAnsiTheme="minorHAnsi" w:cstheme="minorHAnsi"/>
                <w:sz w:val="20"/>
                <w:szCs w:val="20"/>
              </w:rPr>
              <w:t xml:space="preserve"> </w:t>
            </w:r>
            <w:r w:rsidR="000E68A9">
              <w:rPr>
                <w:rFonts w:asciiTheme="minorHAnsi" w:eastAsia="Calibri" w:hAnsiTheme="minorHAnsi"/>
                <w:sz w:val="20"/>
                <w:szCs w:val="20"/>
              </w:rPr>
              <w:t>Pirkėj</w:t>
            </w:r>
            <w:r w:rsidRPr="00E0658F">
              <w:rPr>
                <w:rFonts w:asciiTheme="minorHAnsi" w:hAnsiTheme="minorHAnsi" w:cstheme="minorHAnsi"/>
                <w:sz w:val="20"/>
                <w:szCs w:val="20"/>
              </w:rPr>
              <w:t>o darbo valandų nuo pranešimo apie Sistemos defektą pateikimo momento </w:t>
            </w:r>
          </w:p>
        </w:tc>
      </w:tr>
      <w:tr w:rsidR="00FC7E16" w:rsidRPr="007E11D0" w14:paraId="2F10BBDF" w14:textId="77777777" w:rsidTr="00E0658F">
        <w:trPr>
          <w:trHeight w:val="825"/>
        </w:trPr>
        <w:tc>
          <w:tcPr>
            <w:tcW w:w="426" w:type="dxa"/>
            <w:tcBorders>
              <w:top w:val="single" w:sz="6" w:space="0" w:color="000000"/>
              <w:left w:val="single" w:sz="6" w:space="0" w:color="000000"/>
              <w:bottom w:val="single" w:sz="6" w:space="0" w:color="000000"/>
              <w:right w:val="single" w:sz="6" w:space="0" w:color="000000"/>
            </w:tcBorders>
            <w:vAlign w:val="center"/>
            <w:hideMark/>
          </w:tcPr>
          <w:p w14:paraId="759A62CB" w14:textId="00F4D84E" w:rsidR="00FC7E16" w:rsidRPr="00E0658F" w:rsidRDefault="00FC7E16" w:rsidP="00E0658F">
            <w:pPr>
              <w:spacing w:after="160" w:line="278" w:lineRule="auto"/>
              <w:ind w:firstLine="0"/>
              <w:jc w:val="center"/>
              <w:rPr>
                <w:rFonts w:asciiTheme="minorHAnsi" w:hAnsiTheme="minorHAnsi" w:cstheme="minorHAnsi"/>
                <w:sz w:val="20"/>
                <w:szCs w:val="20"/>
              </w:rPr>
            </w:pPr>
            <w:r w:rsidRPr="00E0658F">
              <w:rPr>
                <w:rFonts w:asciiTheme="minorHAnsi" w:hAnsiTheme="minorHAnsi" w:cstheme="minorHAnsi"/>
                <w:sz w:val="20"/>
                <w:szCs w:val="20"/>
              </w:rPr>
              <w:t>2.</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ECD03ED" w14:textId="77777777" w:rsidR="00FC7E16" w:rsidRPr="00E0658F" w:rsidRDefault="00FC7E16" w:rsidP="00122197">
            <w:pPr>
              <w:spacing w:after="160" w:line="278" w:lineRule="auto"/>
              <w:ind w:firstLine="0"/>
              <w:rPr>
                <w:rFonts w:asciiTheme="minorHAnsi" w:hAnsiTheme="minorHAnsi" w:cstheme="minorHAnsi"/>
                <w:sz w:val="20"/>
                <w:szCs w:val="20"/>
              </w:rPr>
            </w:pPr>
            <w:r w:rsidRPr="00E0658F">
              <w:rPr>
                <w:rFonts w:asciiTheme="minorHAnsi" w:hAnsiTheme="minorHAnsi" w:cstheme="minorHAnsi"/>
                <w:sz w:val="20"/>
                <w:szCs w:val="20"/>
              </w:rPr>
              <w:t>Vidutinis </w:t>
            </w:r>
          </w:p>
        </w:tc>
        <w:tc>
          <w:tcPr>
            <w:tcW w:w="3402" w:type="dxa"/>
            <w:tcBorders>
              <w:top w:val="single" w:sz="6" w:space="0" w:color="000000"/>
              <w:left w:val="single" w:sz="6" w:space="0" w:color="000000"/>
              <w:bottom w:val="single" w:sz="6" w:space="0" w:color="000000"/>
              <w:right w:val="single" w:sz="6" w:space="0" w:color="000000"/>
            </w:tcBorders>
            <w:vAlign w:val="center"/>
            <w:hideMark/>
          </w:tcPr>
          <w:p w14:paraId="5A1C7071" w14:textId="6B2AA791" w:rsidR="00FC7E16" w:rsidRPr="00E0658F" w:rsidRDefault="00FC7E16" w:rsidP="00122197">
            <w:pPr>
              <w:spacing w:after="160" w:line="278" w:lineRule="auto"/>
              <w:rPr>
                <w:rFonts w:asciiTheme="minorHAnsi" w:hAnsiTheme="minorHAnsi" w:cstheme="minorHAnsi"/>
                <w:sz w:val="20"/>
                <w:szCs w:val="20"/>
              </w:rPr>
            </w:pPr>
            <w:r w:rsidRPr="00E0658F">
              <w:rPr>
                <w:rFonts w:asciiTheme="minorHAnsi" w:hAnsiTheme="minorHAnsi" w:cstheme="minorHAnsi"/>
                <w:sz w:val="20"/>
                <w:szCs w:val="20"/>
              </w:rPr>
              <w:t xml:space="preserve">ne ilgiau kaip per </w:t>
            </w:r>
            <w:r w:rsidR="00CA226F">
              <w:rPr>
                <w:rFonts w:asciiTheme="minorHAnsi" w:hAnsiTheme="minorHAnsi" w:cstheme="minorHAnsi"/>
                <w:sz w:val="20"/>
                <w:szCs w:val="20"/>
              </w:rPr>
              <w:t xml:space="preserve">10 </w:t>
            </w:r>
            <w:r w:rsidRPr="00E0658F">
              <w:rPr>
                <w:rFonts w:asciiTheme="minorHAnsi" w:hAnsiTheme="minorHAnsi" w:cstheme="minorHAnsi"/>
                <w:sz w:val="20"/>
                <w:szCs w:val="20"/>
              </w:rPr>
              <w:t>(</w:t>
            </w:r>
            <w:r w:rsidR="00CA226F">
              <w:rPr>
                <w:rFonts w:asciiTheme="minorHAnsi" w:hAnsiTheme="minorHAnsi" w:cstheme="minorHAnsi"/>
                <w:sz w:val="20"/>
                <w:szCs w:val="20"/>
              </w:rPr>
              <w:t>dešimt</w:t>
            </w:r>
            <w:r w:rsidRPr="00E0658F">
              <w:rPr>
                <w:rFonts w:asciiTheme="minorHAnsi" w:hAnsiTheme="minorHAnsi" w:cstheme="minorHAnsi"/>
                <w:sz w:val="20"/>
                <w:szCs w:val="20"/>
              </w:rPr>
              <w:t>) </w:t>
            </w:r>
            <w:r w:rsidR="00F87907" w:rsidRPr="00F87907" w:rsidDel="00F87907">
              <w:rPr>
                <w:rFonts w:asciiTheme="minorHAnsi" w:hAnsiTheme="minorHAnsi" w:cstheme="minorHAnsi"/>
                <w:sz w:val="20"/>
                <w:szCs w:val="20"/>
              </w:rPr>
              <w:t xml:space="preserve"> </w:t>
            </w:r>
            <w:r w:rsidR="00F87907">
              <w:rPr>
                <w:rFonts w:asciiTheme="minorHAnsi" w:eastAsia="Calibri" w:hAnsiTheme="minorHAnsi"/>
                <w:sz w:val="20"/>
                <w:szCs w:val="20"/>
              </w:rPr>
              <w:t>Pirkėj</w:t>
            </w:r>
            <w:r w:rsidRPr="00E0658F">
              <w:rPr>
                <w:rFonts w:asciiTheme="minorHAnsi" w:hAnsiTheme="minorHAnsi" w:cstheme="minorHAnsi"/>
                <w:sz w:val="20"/>
                <w:szCs w:val="20"/>
              </w:rPr>
              <w:t>o darbo valand</w:t>
            </w:r>
            <w:r w:rsidR="006E50CF">
              <w:rPr>
                <w:rFonts w:asciiTheme="minorHAnsi" w:hAnsiTheme="minorHAnsi" w:cstheme="minorHAnsi"/>
                <w:sz w:val="20"/>
                <w:szCs w:val="20"/>
              </w:rPr>
              <w:t>ų</w:t>
            </w:r>
            <w:r w:rsidRPr="00E0658F">
              <w:rPr>
                <w:rFonts w:asciiTheme="minorHAnsi" w:hAnsiTheme="minorHAnsi" w:cstheme="minorHAnsi"/>
                <w:sz w:val="20"/>
                <w:szCs w:val="20"/>
              </w:rPr>
              <w:t xml:space="preserve"> nuo </w:t>
            </w:r>
            <w:r w:rsidR="004956D2" w:rsidRPr="004956D2" w:rsidDel="004956D2">
              <w:rPr>
                <w:rFonts w:asciiTheme="minorHAnsi" w:hAnsiTheme="minorHAnsi" w:cstheme="minorHAnsi"/>
                <w:sz w:val="20"/>
                <w:szCs w:val="20"/>
              </w:rPr>
              <w:t xml:space="preserve"> </w:t>
            </w:r>
            <w:r w:rsidR="004956D2">
              <w:rPr>
                <w:rFonts w:asciiTheme="minorHAnsi" w:eastAsia="Calibri" w:hAnsiTheme="minorHAnsi"/>
                <w:sz w:val="20"/>
                <w:szCs w:val="20"/>
              </w:rPr>
              <w:t>Pirkėj</w:t>
            </w:r>
            <w:r w:rsidRPr="00E0658F">
              <w:rPr>
                <w:rFonts w:asciiTheme="minorHAnsi" w:hAnsiTheme="minorHAnsi" w:cstheme="minorHAnsi"/>
                <w:sz w:val="20"/>
                <w:szCs w:val="20"/>
              </w:rPr>
              <w:t>o pranešimo pateikimo momento </w:t>
            </w:r>
          </w:p>
        </w:tc>
        <w:tc>
          <w:tcPr>
            <w:tcW w:w="3534" w:type="dxa"/>
            <w:tcBorders>
              <w:top w:val="single" w:sz="6" w:space="0" w:color="000000"/>
              <w:left w:val="single" w:sz="6" w:space="0" w:color="000000"/>
              <w:bottom w:val="single" w:sz="6" w:space="0" w:color="000000"/>
              <w:right w:val="single" w:sz="6" w:space="0" w:color="000000"/>
            </w:tcBorders>
            <w:vAlign w:val="center"/>
            <w:hideMark/>
          </w:tcPr>
          <w:p w14:paraId="1012749F" w14:textId="5E6B53BE" w:rsidR="00FC7E16" w:rsidRPr="00E0658F" w:rsidRDefault="00FC7E16" w:rsidP="00122197">
            <w:pPr>
              <w:spacing w:after="160" w:line="278" w:lineRule="auto"/>
              <w:ind w:firstLine="0"/>
              <w:rPr>
                <w:rFonts w:asciiTheme="minorHAnsi" w:hAnsiTheme="minorHAnsi" w:cstheme="minorHAnsi"/>
                <w:sz w:val="20"/>
                <w:szCs w:val="20"/>
              </w:rPr>
            </w:pPr>
            <w:r w:rsidRPr="00E0658F">
              <w:rPr>
                <w:rFonts w:asciiTheme="minorHAnsi" w:hAnsiTheme="minorHAnsi" w:cstheme="minorHAnsi"/>
                <w:sz w:val="20"/>
                <w:szCs w:val="20"/>
              </w:rPr>
              <w:t>ne ilgiau kaip per 2</w:t>
            </w:r>
            <w:r w:rsidR="00CA226F">
              <w:rPr>
                <w:rFonts w:asciiTheme="minorHAnsi" w:hAnsiTheme="minorHAnsi" w:cstheme="minorHAnsi"/>
                <w:sz w:val="20"/>
                <w:szCs w:val="20"/>
              </w:rPr>
              <w:t>00</w:t>
            </w:r>
            <w:r w:rsidRPr="00E0658F">
              <w:rPr>
                <w:rFonts w:asciiTheme="minorHAnsi" w:hAnsiTheme="minorHAnsi" w:cstheme="minorHAnsi"/>
                <w:sz w:val="20"/>
                <w:szCs w:val="20"/>
              </w:rPr>
              <w:t xml:space="preserve"> (</w:t>
            </w:r>
            <w:r w:rsidR="00CA226F">
              <w:rPr>
                <w:rFonts w:asciiTheme="minorHAnsi" w:hAnsiTheme="minorHAnsi" w:cstheme="minorHAnsi"/>
                <w:sz w:val="20"/>
                <w:szCs w:val="20"/>
              </w:rPr>
              <w:t>du šimtus</w:t>
            </w:r>
            <w:r w:rsidRPr="00E0658F">
              <w:rPr>
                <w:rFonts w:asciiTheme="minorHAnsi" w:hAnsiTheme="minorHAnsi" w:cstheme="minorHAnsi"/>
                <w:sz w:val="20"/>
                <w:szCs w:val="20"/>
              </w:rPr>
              <w:t>) </w:t>
            </w:r>
            <w:r w:rsidR="000E68A9" w:rsidRPr="000E68A9" w:rsidDel="000E68A9">
              <w:rPr>
                <w:rFonts w:asciiTheme="minorHAnsi" w:hAnsiTheme="minorHAnsi" w:cstheme="minorHAnsi"/>
                <w:sz w:val="20"/>
                <w:szCs w:val="20"/>
              </w:rPr>
              <w:t xml:space="preserve"> </w:t>
            </w:r>
            <w:r w:rsidR="000E68A9">
              <w:rPr>
                <w:rFonts w:asciiTheme="minorHAnsi" w:eastAsia="Calibri" w:hAnsiTheme="minorHAnsi"/>
                <w:sz w:val="20"/>
                <w:szCs w:val="20"/>
              </w:rPr>
              <w:t>Pirkėj</w:t>
            </w:r>
            <w:r w:rsidRPr="00E0658F">
              <w:rPr>
                <w:rFonts w:asciiTheme="minorHAnsi" w:hAnsiTheme="minorHAnsi" w:cstheme="minorHAnsi"/>
                <w:sz w:val="20"/>
                <w:szCs w:val="20"/>
              </w:rPr>
              <w:t>o darbo valand</w:t>
            </w:r>
            <w:r w:rsidR="00CA226F">
              <w:rPr>
                <w:rFonts w:asciiTheme="minorHAnsi" w:hAnsiTheme="minorHAnsi" w:cstheme="minorHAnsi"/>
                <w:sz w:val="20"/>
                <w:szCs w:val="20"/>
              </w:rPr>
              <w:t>ų</w:t>
            </w:r>
            <w:r w:rsidRPr="00E0658F">
              <w:rPr>
                <w:rFonts w:asciiTheme="minorHAnsi" w:hAnsiTheme="minorHAnsi" w:cstheme="minorHAnsi"/>
                <w:sz w:val="20"/>
                <w:szCs w:val="20"/>
              </w:rPr>
              <w:t xml:space="preserve"> nuo pranešimo apie Sistemos defektą pateikimo momento </w:t>
            </w:r>
          </w:p>
        </w:tc>
      </w:tr>
      <w:tr w:rsidR="00CA226F" w:rsidRPr="007E11D0" w14:paraId="56AF4DB5" w14:textId="77777777" w:rsidTr="00884CA4">
        <w:trPr>
          <w:trHeight w:val="1874"/>
        </w:trPr>
        <w:tc>
          <w:tcPr>
            <w:tcW w:w="426" w:type="dxa"/>
            <w:tcBorders>
              <w:top w:val="single" w:sz="6" w:space="0" w:color="000000"/>
              <w:left w:val="single" w:sz="6" w:space="0" w:color="000000"/>
              <w:bottom w:val="single" w:sz="6" w:space="0" w:color="000000"/>
              <w:right w:val="single" w:sz="6" w:space="0" w:color="000000"/>
            </w:tcBorders>
            <w:vAlign w:val="center"/>
            <w:hideMark/>
          </w:tcPr>
          <w:p w14:paraId="3004381F" w14:textId="4C1ADC7C" w:rsidR="00CA226F" w:rsidRPr="00E0658F" w:rsidRDefault="00CA226F" w:rsidP="00E0658F">
            <w:pPr>
              <w:spacing w:after="160" w:line="278" w:lineRule="auto"/>
              <w:ind w:firstLine="0"/>
              <w:jc w:val="center"/>
              <w:rPr>
                <w:rFonts w:asciiTheme="minorHAnsi" w:hAnsiTheme="minorHAnsi" w:cstheme="minorHAnsi"/>
                <w:sz w:val="20"/>
                <w:szCs w:val="20"/>
              </w:rPr>
            </w:pPr>
            <w:r w:rsidRPr="00E0658F">
              <w:rPr>
                <w:rFonts w:asciiTheme="minorHAnsi" w:hAnsiTheme="minorHAnsi" w:cstheme="minorHAnsi"/>
                <w:sz w:val="20"/>
                <w:szCs w:val="20"/>
              </w:rPr>
              <w:t>3.</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CE9DC7F" w14:textId="77777777" w:rsidR="00CA226F" w:rsidRPr="00E0658F" w:rsidRDefault="00CA226F" w:rsidP="00122197">
            <w:pPr>
              <w:spacing w:after="160" w:line="278" w:lineRule="auto"/>
              <w:ind w:firstLine="0"/>
              <w:rPr>
                <w:rFonts w:asciiTheme="minorHAnsi" w:hAnsiTheme="minorHAnsi" w:cstheme="minorHAnsi"/>
                <w:sz w:val="20"/>
                <w:szCs w:val="20"/>
              </w:rPr>
            </w:pPr>
            <w:r w:rsidRPr="00E0658F">
              <w:rPr>
                <w:rFonts w:asciiTheme="minorHAnsi" w:hAnsiTheme="minorHAnsi" w:cstheme="minorHAnsi"/>
                <w:sz w:val="20"/>
                <w:szCs w:val="20"/>
              </w:rPr>
              <w:t>Žemas </w:t>
            </w:r>
          </w:p>
        </w:tc>
        <w:tc>
          <w:tcPr>
            <w:tcW w:w="3402" w:type="dxa"/>
            <w:tcBorders>
              <w:top w:val="single" w:sz="6" w:space="0" w:color="000000"/>
              <w:left w:val="single" w:sz="6" w:space="0" w:color="000000"/>
              <w:bottom w:val="single" w:sz="6" w:space="0" w:color="000000"/>
              <w:right w:val="single" w:sz="6" w:space="0" w:color="000000"/>
            </w:tcBorders>
            <w:vAlign w:val="center"/>
            <w:hideMark/>
          </w:tcPr>
          <w:p w14:paraId="22BCC8CF" w14:textId="6BB06DDD" w:rsidR="00CA226F" w:rsidRPr="00E0658F" w:rsidRDefault="00CA226F" w:rsidP="00122197">
            <w:pPr>
              <w:spacing w:after="160" w:line="278" w:lineRule="auto"/>
              <w:rPr>
                <w:rFonts w:asciiTheme="minorHAnsi" w:hAnsiTheme="minorHAnsi" w:cstheme="minorHAnsi"/>
                <w:sz w:val="20"/>
                <w:szCs w:val="20"/>
              </w:rPr>
            </w:pPr>
            <w:r w:rsidRPr="00E0658F">
              <w:rPr>
                <w:rFonts w:asciiTheme="minorHAnsi" w:hAnsiTheme="minorHAnsi" w:cstheme="minorHAnsi"/>
                <w:sz w:val="20"/>
                <w:szCs w:val="20"/>
              </w:rPr>
              <w:t>ne ilgiau kaip per 1</w:t>
            </w:r>
            <w:r>
              <w:rPr>
                <w:rFonts w:asciiTheme="minorHAnsi" w:hAnsiTheme="minorHAnsi" w:cstheme="minorHAnsi"/>
                <w:sz w:val="20"/>
                <w:szCs w:val="20"/>
              </w:rPr>
              <w:t>0</w:t>
            </w:r>
            <w:r w:rsidRPr="00E0658F">
              <w:rPr>
                <w:rFonts w:asciiTheme="minorHAnsi" w:hAnsiTheme="minorHAnsi" w:cstheme="minorHAnsi"/>
                <w:sz w:val="20"/>
                <w:szCs w:val="20"/>
              </w:rPr>
              <w:t xml:space="preserve"> (</w:t>
            </w:r>
            <w:r>
              <w:rPr>
                <w:rFonts w:asciiTheme="minorHAnsi" w:hAnsiTheme="minorHAnsi" w:cstheme="minorHAnsi"/>
                <w:sz w:val="20"/>
                <w:szCs w:val="20"/>
              </w:rPr>
              <w:t>dešimt</w:t>
            </w:r>
            <w:r w:rsidRPr="00E0658F">
              <w:rPr>
                <w:rFonts w:asciiTheme="minorHAnsi" w:hAnsiTheme="minorHAnsi" w:cstheme="minorHAnsi"/>
                <w:sz w:val="20"/>
                <w:szCs w:val="20"/>
              </w:rPr>
              <w:t>) </w:t>
            </w:r>
            <w:r w:rsidR="00F87907" w:rsidRPr="00F87907" w:rsidDel="00F87907">
              <w:rPr>
                <w:rFonts w:asciiTheme="minorHAnsi" w:hAnsiTheme="minorHAnsi" w:cstheme="minorHAnsi"/>
                <w:sz w:val="20"/>
                <w:szCs w:val="20"/>
              </w:rPr>
              <w:t xml:space="preserve"> </w:t>
            </w:r>
            <w:r w:rsidR="00F87907">
              <w:rPr>
                <w:rFonts w:asciiTheme="minorHAnsi" w:eastAsia="Calibri" w:hAnsiTheme="minorHAnsi"/>
                <w:sz w:val="20"/>
                <w:szCs w:val="20"/>
              </w:rPr>
              <w:t>Pirkėj</w:t>
            </w:r>
            <w:r w:rsidRPr="00E0658F">
              <w:rPr>
                <w:rFonts w:asciiTheme="minorHAnsi" w:hAnsiTheme="minorHAnsi" w:cstheme="minorHAnsi"/>
                <w:sz w:val="20"/>
                <w:szCs w:val="20"/>
              </w:rPr>
              <w:t>o darbo valandų nuo </w:t>
            </w:r>
            <w:r w:rsidR="00F87907" w:rsidRPr="00F87907" w:rsidDel="00F87907">
              <w:rPr>
                <w:rFonts w:asciiTheme="minorHAnsi" w:hAnsiTheme="minorHAnsi" w:cstheme="minorHAnsi"/>
                <w:sz w:val="20"/>
                <w:szCs w:val="20"/>
              </w:rPr>
              <w:t xml:space="preserve"> </w:t>
            </w:r>
            <w:r w:rsidR="00F87907">
              <w:rPr>
                <w:rFonts w:asciiTheme="minorHAnsi" w:eastAsia="Calibri" w:hAnsiTheme="minorHAnsi"/>
                <w:sz w:val="20"/>
                <w:szCs w:val="20"/>
              </w:rPr>
              <w:t>Pirkėj</w:t>
            </w:r>
            <w:r w:rsidRPr="00E0658F">
              <w:rPr>
                <w:rFonts w:asciiTheme="minorHAnsi" w:hAnsiTheme="minorHAnsi" w:cstheme="minorHAnsi"/>
                <w:sz w:val="20"/>
                <w:szCs w:val="20"/>
              </w:rPr>
              <w:t>o pranešimo pateikimo momento </w:t>
            </w:r>
          </w:p>
        </w:tc>
        <w:tc>
          <w:tcPr>
            <w:tcW w:w="3534" w:type="dxa"/>
            <w:tcBorders>
              <w:top w:val="single" w:sz="6" w:space="0" w:color="000000"/>
              <w:left w:val="single" w:sz="6" w:space="0" w:color="000000"/>
              <w:right w:val="single" w:sz="6" w:space="0" w:color="000000"/>
            </w:tcBorders>
            <w:vAlign w:val="center"/>
            <w:hideMark/>
          </w:tcPr>
          <w:p w14:paraId="3F706A6A" w14:textId="6FE0BB5E" w:rsidR="00CA226F" w:rsidRPr="00E0658F" w:rsidRDefault="00CA226F" w:rsidP="00122197">
            <w:pPr>
              <w:spacing w:after="160" w:line="278" w:lineRule="auto"/>
              <w:ind w:firstLine="0"/>
              <w:rPr>
                <w:rFonts w:asciiTheme="minorHAnsi" w:hAnsiTheme="minorHAnsi" w:cstheme="minorHAnsi"/>
                <w:sz w:val="20"/>
                <w:szCs w:val="20"/>
              </w:rPr>
            </w:pPr>
            <w:r w:rsidRPr="00E0658F">
              <w:rPr>
                <w:rFonts w:asciiTheme="minorHAnsi" w:hAnsiTheme="minorHAnsi" w:cstheme="minorHAnsi"/>
                <w:sz w:val="20"/>
                <w:szCs w:val="20"/>
              </w:rPr>
              <w:t>ne ilgiau kaip per </w:t>
            </w:r>
            <w:r>
              <w:rPr>
                <w:rFonts w:asciiTheme="minorHAnsi" w:hAnsiTheme="minorHAnsi" w:cstheme="minorHAnsi"/>
                <w:b/>
                <w:bCs/>
                <w:sz w:val="20"/>
                <w:szCs w:val="20"/>
              </w:rPr>
              <w:t>250 (du šimtus penkiasdešimt)</w:t>
            </w:r>
            <w:r w:rsidRPr="00E0658F">
              <w:rPr>
                <w:rFonts w:asciiTheme="minorHAnsi" w:hAnsiTheme="minorHAnsi" w:cstheme="minorHAnsi"/>
                <w:sz w:val="20"/>
                <w:szCs w:val="20"/>
              </w:rPr>
              <w:t xml:space="preserve"> </w:t>
            </w:r>
            <w:r w:rsidR="000E68A9">
              <w:rPr>
                <w:rFonts w:asciiTheme="minorHAnsi" w:eastAsia="Calibri" w:hAnsiTheme="minorHAnsi"/>
                <w:sz w:val="20"/>
                <w:szCs w:val="20"/>
              </w:rPr>
              <w:t>Pirkėj</w:t>
            </w:r>
            <w:r w:rsidRPr="00E0658F">
              <w:rPr>
                <w:rFonts w:asciiTheme="minorHAnsi" w:hAnsiTheme="minorHAnsi" w:cstheme="minorHAnsi"/>
                <w:sz w:val="20"/>
                <w:szCs w:val="20"/>
              </w:rPr>
              <w:t>o darbo valandų nuo pranešimo apie Sistemos incidentą iš </w:t>
            </w:r>
            <w:r w:rsidR="000E68A9" w:rsidRPr="000E68A9" w:rsidDel="000E68A9">
              <w:rPr>
                <w:rFonts w:asciiTheme="minorHAnsi" w:hAnsiTheme="minorHAnsi" w:cstheme="minorHAnsi"/>
                <w:sz w:val="20"/>
                <w:szCs w:val="20"/>
              </w:rPr>
              <w:t xml:space="preserve"> </w:t>
            </w:r>
            <w:r w:rsidR="000E68A9">
              <w:rPr>
                <w:rFonts w:asciiTheme="minorHAnsi" w:eastAsia="Calibri" w:hAnsiTheme="minorHAnsi"/>
                <w:sz w:val="20"/>
                <w:szCs w:val="20"/>
              </w:rPr>
              <w:t>Pirkėj</w:t>
            </w:r>
            <w:r w:rsidRPr="00E0658F">
              <w:rPr>
                <w:rFonts w:asciiTheme="minorHAnsi" w:hAnsiTheme="minorHAnsi" w:cstheme="minorHAnsi"/>
                <w:sz w:val="20"/>
                <w:szCs w:val="20"/>
              </w:rPr>
              <w:t>o gavimo momento</w:t>
            </w:r>
          </w:p>
        </w:tc>
      </w:tr>
      <w:tr w:rsidR="00FC7E16" w:rsidRPr="007E11D0" w14:paraId="4AA89E99" w14:textId="77777777" w:rsidTr="00E0658F">
        <w:trPr>
          <w:trHeight w:val="705"/>
        </w:trPr>
        <w:tc>
          <w:tcPr>
            <w:tcW w:w="426" w:type="dxa"/>
            <w:tcBorders>
              <w:top w:val="single" w:sz="6" w:space="0" w:color="000000"/>
              <w:left w:val="single" w:sz="6" w:space="0" w:color="000000"/>
              <w:bottom w:val="single" w:sz="6" w:space="0" w:color="000000"/>
              <w:right w:val="single" w:sz="6" w:space="0" w:color="000000"/>
            </w:tcBorders>
            <w:vAlign w:val="center"/>
            <w:hideMark/>
          </w:tcPr>
          <w:p w14:paraId="65734E99" w14:textId="3D896B12" w:rsidR="00FC7E16" w:rsidRPr="00E0658F" w:rsidRDefault="00FC7E16" w:rsidP="00E0658F">
            <w:pPr>
              <w:spacing w:after="160" w:line="278" w:lineRule="auto"/>
              <w:ind w:firstLine="0"/>
              <w:jc w:val="center"/>
              <w:rPr>
                <w:rFonts w:asciiTheme="minorHAnsi" w:hAnsiTheme="minorHAnsi" w:cstheme="minorHAnsi"/>
                <w:sz w:val="20"/>
                <w:szCs w:val="20"/>
              </w:rPr>
            </w:pPr>
            <w:r w:rsidRPr="00E0658F">
              <w:rPr>
                <w:rFonts w:asciiTheme="minorHAnsi" w:hAnsiTheme="minorHAnsi" w:cstheme="minorHAnsi"/>
                <w:sz w:val="20"/>
                <w:szCs w:val="20"/>
              </w:rPr>
              <w:t>4.</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39B3AF2" w14:textId="77777777" w:rsidR="00FC7E16" w:rsidRPr="00E0658F" w:rsidRDefault="00FC7E16" w:rsidP="00122197">
            <w:pPr>
              <w:spacing w:after="160" w:line="278" w:lineRule="auto"/>
              <w:ind w:firstLine="0"/>
              <w:rPr>
                <w:rFonts w:asciiTheme="minorHAnsi" w:hAnsiTheme="minorHAnsi" w:cstheme="minorHAnsi"/>
                <w:sz w:val="20"/>
                <w:szCs w:val="20"/>
              </w:rPr>
            </w:pPr>
            <w:r w:rsidRPr="00E0658F">
              <w:rPr>
                <w:rFonts w:asciiTheme="minorHAnsi" w:hAnsiTheme="minorHAnsi" w:cstheme="minorHAnsi"/>
                <w:sz w:val="20"/>
                <w:szCs w:val="20"/>
              </w:rPr>
              <w:t>Konsultacija </w:t>
            </w:r>
          </w:p>
        </w:tc>
        <w:tc>
          <w:tcPr>
            <w:tcW w:w="3402" w:type="dxa"/>
            <w:tcBorders>
              <w:top w:val="single" w:sz="6" w:space="0" w:color="000000"/>
              <w:left w:val="single" w:sz="6" w:space="0" w:color="000000"/>
              <w:bottom w:val="single" w:sz="6" w:space="0" w:color="000000"/>
              <w:right w:val="single" w:sz="6" w:space="0" w:color="000000"/>
            </w:tcBorders>
            <w:vAlign w:val="center"/>
            <w:hideMark/>
          </w:tcPr>
          <w:p w14:paraId="453116F4" w14:textId="3E0AD2C9" w:rsidR="00FC7E16" w:rsidRPr="00E0658F" w:rsidRDefault="00FC7E16" w:rsidP="00122197">
            <w:pPr>
              <w:spacing w:after="160" w:line="278" w:lineRule="auto"/>
              <w:rPr>
                <w:rFonts w:asciiTheme="minorHAnsi" w:hAnsiTheme="minorHAnsi" w:cstheme="minorHAnsi"/>
                <w:sz w:val="20"/>
                <w:szCs w:val="20"/>
              </w:rPr>
            </w:pPr>
            <w:r w:rsidRPr="00E0658F">
              <w:rPr>
                <w:rFonts w:asciiTheme="minorHAnsi" w:hAnsiTheme="minorHAnsi" w:cstheme="minorHAnsi"/>
                <w:sz w:val="20"/>
                <w:szCs w:val="20"/>
              </w:rPr>
              <w:t xml:space="preserve">ne vėliau kaip per </w:t>
            </w:r>
            <w:r w:rsidR="00CA226F">
              <w:rPr>
                <w:rFonts w:asciiTheme="minorHAnsi" w:hAnsiTheme="minorHAnsi" w:cstheme="minorHAnsi"/>
                <w:sz w:val="20"/>
                <w:szCs w:val="20"/>
              </w:rPr>
              <w:t>16</w:t>
            </w:r>
            <w:r w:rsidRPr="00E0658F">
              <w:rPr>
                <w:rFonts w:asciiTheme="minorHAnsi" w:hAnsiTheme="minorHAnsi" w:cstheme="minorHAnsi"/>
                <w:sz w:val="20"/>
                <w:szCs w:val="20"/>
              </w:rPr>
              <w:t xml:space="preserve"> (</w:t>
            </w:r>
            <w:r w:rsidR="00CA226F">
              <w:rPr>
                <w:rFonts w:asciiTheme="minorHAnsi" w:hAnsiTheme="minorHAnsi" w:cstheme="minorHAnsi"/>
                <w:sz w:val="20"/>
                <w:szCs w:val="20"/>
              </w:rPr>
              <w:t>šešiolika</w:t>
            </w:r>
            <w:r w:rsidRPr="00E0658F">
              <w:rPr>
                <w:rFonts w:asciiTheme="minorHAnsi" w:hAnsiTheme="minorHAnsi" w:cstheme="minorHAnsi"/>
                <w:sz w:val="20"/>
                <w:szCs w:val="20"/>
              </w:rPr>
              <w:t>) </w:t>
            </w:r>
            <w:r w:rsidR="00F87907" w:rsidRPr="00F87907" w:rsidDel="00F87907">
              <w:rPr>
                <w:rFonts w:asciiTheme="minorHAnsi" w:hAnsiTheme="minorHAnsi" w:cstheme="minorHAnsi"/>
                <w:sz w:val="20"/>
                <w:szCs w:val="20"/>
              </w:rPr>
              <w:t xml:space="preserve"> </w:t>
            </w:r>
            <w:r w:rsidR="00F87907">
              <w:rPr>
                <w:rFonts w:asciiTheme="minorHAnsi" w:eastAsia="Calibri" w:hAnsiTheme="minorHAnsi"/>
                <w:sz w:val="20"/>
                <w:szCs w:val="20"/>
              </w:rPr>
              <w:t>Pirkėj</w:t>
            </w:r>
            <w:r w:rsidRPr="00E0658F">
              <w:rPr>
                <w:rFonts w:asciiTheme="minorHAnsi" w:hAnsiTheme="minorHAnsi" w:cstheme="minorHAnsi"/>
                <w:sz w:val="20"/>
                <w:szCs w:val="20"/>
              </w:rPr>
              <w:t>o darbo valand</w:t>
            </w:r>
            <w:r w:rsidR="00CA226F">
              <w:rPr>
                <w:rFonts w:asciiTheme="minorHAnsi" w:hAnsiTheme="minorHAnsi" w:cstheme="minorHAnsi"/>
                <w:sz w:val="20"/>
                <w:szCs w:val="20"/>
              </w:rPr>
              <w:t>ų</w:t>
            </w:r>
            <w:r w:rsidRPr="00E0658F">
              <w:rPr>
                <w:rFonts w:asciiTheme="minorHAnsi" w:hAnsiTheme="minorHAnsi" w:cstheme="minorHAnsi"/>
                <w:sz w:val="20"/>
                <w:szCs w:val="20"/>
              </w:rPr>
              <w:t xml:space="preserve"> nuo atitinkamo </w:t>
            </w:r>
            <w:r w:rsidR="00F87907" w:rsidRPr="00F87907" w:rsidDel="00F87907">
              <w:rPr>
                <w:rFonts w:asciiTheme="minorHAnsi" w:hAnsiTheme="minorHAnsi" w:cstheme="minorHAnsi"/>
                <w:sz w:val="20"/>
                <w:szCs w:val="20"/>
              </w:rPr>
              <w:t xml:space="preserve"> </w:t>
            </w:r>
            <w:r w:rsidR="00F87907">
              <w:rPr>
                <w:rFonts w:asciiTheme="minorHAnsi" w:eastAsia="Calibri" w:hAnsiTheme="minorHAnsi"/>
                <w:sz w:val="20"/>
                <w:szCs w:val="20"/>
              </w:rPr>
              <w:t>Pirkėj</w:t>
            </w:r>
            <w:r w:rsidRPr="00E0658F">
              <w:rPr>
                <w:rFonts w:asciiTheme="minorHAnsi" w:hAnsiTheme="minorHAnsi" w:cstheme="minorHAnsi"/>
                <w:sz w:val="20"/>
                <w:szCs w:val="20"/>
              </w:rPr>
              <w:t>o paklausimo pateikimo </w:t>
            </w:r>
          </w:p>
        </w:tc>
        <w:tc>
          <w:tcPr>
            <w:tcW w:w="3534" w:type="dxa"/>
            <w:tcBorders>
              <w:top w:val="single" w:sz="6" w:space="0" w:color="000000"/>
              <w:left w:val="single" w:sz="6" w:space="0" w:color="000000"/>
              <w:bottom w:val="single" w:sz="6" w:space="0" w:color="000000"/>
              <w:right w:val="single" w:sz="6" w:space="0" w:color="000000"/>
            </w:tcBorders>
            <w:vAlign w:val="center"/>
            <w:hideMark/>
          </w:tcPr>
          <w:p w14:paraId="074A5B99" w14:textId="40455092" w:rsidR="00FC7E16" w:rsidRPr="00E0658F" w:rsidRDefault="00FC7E16" w:rsidP="00122197">
            <w:pPr>
              <w:spacing w:after="160" w:line="278" w:lineRule="auto"/>
              <w:ind w:firstLine="0"/>
              <w:rPr>
                <w:rFonts w:asciiTheme="minorHAnsi" w:hAnsiTheme="minorHAnsi" w:cstheme="minorHAnsi"/>
                <w:sz w:val="20"/>
                <w:szCs w:val="20"/>
              </w:rPr>
            </w:pPr>
            <w:r w:rsidRPr="00E0658F">
              <w:rPr>
                <w:rFonts w:asciiTheme="minorHAnsi" w:hAnsiTheme="minorHAnsi" w:cstheme="minorHAnsi"/>
                <w:sz w:val="20"/>
                <w:szCs w:val="20"/>
              </w:rPr>
              <w:t xml:space="preserve">ne vėliau kaip per </w:t>
            </w:r>
            <w:r w:rsidR="00CA226F">
              <w:rPr>
                <w:rFonts w:asciiTheme="minorHAnsi" w:hAnsiTheme="minorHAnsi" w:cstheme="minorHAnsi"/>
                <w:sz w:val="20"/>
                <w:szCs w:val="20"/>
              </w:rPr>
              <w:t>4</w:t>
            </w:r>
            <w:r w:rsidRPr="00E0658F">
              <w:rPr>
                <w:rFonts w:asciiTheme="minorHAnsi" w:hAnsiTheme="minorHAnsi" w:cstheme="minorHAnsi"/>
                <w:sz w:val="20"/>
                <w:szCs w:val="20"/>
              </w:rPr>
              <w:t xml:space="preserve"> darbo dienas nuo atitinkamo </w:t>
            </w:r>
            <w:r w:rsidR="000E68A9" w:rsidRPr="000E68A9" w:rsidDel="000E68A9">
              <w:rPr>
                <w:rFonts w:asciiTheme="minorHAnsi" w:hAnsiTheme="minorHAnsi" w:cstheme="minorHAnsi"/>
                <w:sz w:val="20"/>
                <w:szCs w:val="20"/>
              </w:rPr>
              <w:t xml:space="preserve"> </w:t>
            </w:r>
            <w:r w:rsidR="000E68A9">
              <w:rPr>
                <w:rFonts w:asciiTheme="minorHAnsi" w:eastAsia="Calibri" w:hAnsiTheme="minorHAnsi"/>
                <w:sz w:val="20"/>
                <w:szCs w:val="20"/>
              </w:rPr>
              <w:t>Pirkėj</w:t>
            </w:r>
            <w:r w:rsidRPr="00E0658F">
              <w:rPr>
                <w:rFonts w:asciiTheme="minorHAnsi" w:hAnsiTheme="minorHAnsi" w:cstheme="minorHAnsi"/>
                <w:sz w:val="20"/>
                <w:szCs w:val="20"/>
              </w:rPr>
              <w:t>o paklausimo pateikimo </w:t>
            </w:r>
          </w:p>
        </w:tc>
      </w:tr>
    </w:tbl>
    <w:p w14:paraId="6FC28AB2" w14:textId="77777777" w:rsidR="00FC7E16" w:rsidRPr="00E0658F" w:rsidRDefault="00FC7E16" w:rsidP="00E0658F">
      <w:pPr>
        <w:pStyle w:val="ListParagraph"/>
        <w:tabs>
          <w:tab w:val="left" w:pos="284"/>
          <w:tab w:val="left" w:pos="993"/>
        </w:tabs>
        <w:ind w:left="1728" w:firstLine="0"/>
        <w:jc w:val="both"/>
        <w:rPr>
          <w:rFonts w:asciiTheme="minorHAnsi" w:eastAsia="Calibri" w:hAnsiTheme="minorHAnsi"/>
          <w:sz w:val="20"/>
          <w:szCs w:val="20"/>
        </w:rPr>
      </w:pPr>
    </w:p>
    <w:p w14:paraId="7B4AC32D" w14:textId="4ED00D21" w:rsidR="001A1069" w:rsidRPr="00B02DE0" w:rsidDel="00B02DE0" w:rsidRDefault="001A1069" w:rsidP="00E0658F">
      <w:pPr>
        <w:pStyle w:val="ListParagraph"/>
        <w:tabs>
          <w:tab w:val="left" w:pos="284"/>
          <w:tab w:val="left" w:pos="993"/>
        </w:tabs>
        <w:ind w:left="1728" w:firstLine="0"/>
        <w:jc w:val="both"/>
        <w:rPr>
          <w:rFonts w:asciiTheme="minorHAnsi" w:eastAsia="Calibri" w:hAnsiTheme="minorHAnsi"/>
          <w:sz w:val="20"/>
          <w:szCs w:val="20"/>
        </w:rPr>
      </w:pPr>
    </w:p>
    <w:p w14:paraId="3E65F524" w14:textId="1E947D56" w:rsidR="004D3C43" w:rsidRPr="00136EA7" w:rsidRDefault="004D3C43" w:rsidP="000F4C75">
      <w:pPr>
        <w:numPr>
          <w:ilvl w:val="0"/>
          <w:numId w:val="32"/>
        </w:numPr>
        <w:pBdr>
          <w:top w:val="single" w:sz="8" w:space="1" w:color="000000"/>
          <w:bottom w:val="single" w:sz="8" w:space="1" w:color="000000"/>
        </w:pBdr>
        <w:tabs>
          <w:tab w:val="left" w:pos="284"/>
        </w:tabs>
        <w:spacing w:before="60" w:after="60"/>
        <w:jc w:val="both"/>
        <w:rPr>
          <w:rFonts w:asciiTheme="minorHAnsi" w:eastAsia="Calibri" w:hAnsiTheme="minorHAnsi"/>
          <w:b/>
          <w:bCs/>
          <w:sz w:val="20"/>
          <w:szCs w:val="20"/>
        </w:rPr>
      </w:pPr>
      <w:bookmarkStart w:id="9" w:name="_Hlk40957178"/>
      <w:r w:rsidRPr="30F7A7C5">
        <w:rPr>
          <w:rFonts w:asciiTheme="minorHAnsi" w:eastAsia="Calibri" w:hAnsiTheme="minorHAnsi"/>
          <w:b/>
          <w:bCs/>
          <w:sz w:val="20"/>
          <w:szCs w:val="20"/>
        </w:rPr>
        <w:t>P</w:t>
      </w:r>
      <w:r w:rsidR="004956D2">
        <w:rPr>
          <w:rFonts w:asciiTheme="minorHAnsi" w:eastAsia="Calibri" w:hAnsiTheme="minorHAnsi"/>
          <w:b/>
          <w:bCs/>
          <w:sz w:val="20"/>
          <w:szCs w:val="20"/>
        </w:rPr>
        <w:t>REKIŲ</w:t>
      </w:r>
      <w:r w:rsidRPr="30F7A7C5">
        <w:rPr>
          <w:rFonts w:asciiTheme="minorHAnsi" w:eastAsia="Calibri" w:hAnsiTheme="minorHAnsi"/>
          <w:b/>
          <w:bCs/>
          <w:sz w:val="20"/>
          <w:szCs w:val="20"/>
        </w:rPr>
        <w:t xml:space="preserve"> TEIKIMO VIETA, TERMINAI IR TVARKA</w:t>
      </w:r>
    </w:p>
    <w:p w14:paraId="687A2AEF" w14:textId="128C7AA1" w:rsidR="004D3C43" w:rsidRPr="000F4C75" w:rsidRDefault="004D3C43" w:rsidP="000F4C75">
      <w:pPr>
        <w:pStyle w:val="ListParagraph"/>
        <w:numPr>
          <w:ilvl w:val="1"/>
          <w:numId w:val="32"/>
        </w:numPr>
        <w:tabs>
          <w:tab w:val="left" w:pos="284"/>
          <w:tab w:val="left" w:pos="993"/>
        </w:tabs>
        <w:jc w:val="both"/>
        <w:rPr>
          <w:rFonts w:asciiTheme="minorHAnsi" w:eastAsia="Calibri" w:hAnsiTheme="minorHAnsi"/>
          <w:sz w:val="20"/>
          <w:szCs w:val="20"/>
        </w:rPr>
      </w:pPr>
      <w:bookmarkStart w:id="10" w:name="_Hlk75526604"/>
      <w:r w:rsidRPr="000F4C75">
        <w:rPr>
          <w:rFonts w:asciiTheme="minorHAnsi" w:eastAsia="Calibri" w:hAnsiTheme="minorHAnsi"/>
          <w:sz w:val="20"/>
          <w:szCs w:val="20"/>
        </w:rPr>
        <w:t>P</w:t>
      </w:r>
      <w:r w:rsidR="004956D2">
        <w:rPr>
          <w:rFonts w:asciiTheme="minorHAnsi" w:eastAsia="Calibri" w:hAnsiTheme="minorHAnsi"/>
          <w:sz w:val="20"/>
          <w:szCs w:val="20"/>
        </w:rPr>
        <w:t>rekių</w:t>
      </w:r>
      <w:r w:rsidR="00D22C28">
        <w:rPr>
          <w:rFonts w:asciiTheme="minorHAnsi" w:eastAsia="Calibri" w:hAnsiTheme="minorHAnsi"/>
          <w:sz w:val="20"/>
          <w:szCs w:val="20"/>
        </w:rPr>
        <w:t xml:space="preserve"> pristatymo</w:t>
      </w:r>
      <w:r w:rsidRPr="000F4C75">
        <w:rPr>
          <w:rFonts w:asciiTheme="minorHAnsi" w:eastAsia="Calibri" w:hAnsiTheme="minorHAnsi"/>
          <w:sz w:val="20"/>
          <w:szCs w:val="20"/>
        </w:rPr>
        <w:t xml:space="preserve"> vieta –</w:t>
      </w:r>
      <w:r w:rsidR="00404402">
        <w:rPr>
          <w:rFonts w:asciiTheme="minorHAnsi" w:eastAsia="Calibri" w:hAnsiTheme="minorHAnsi"/>
          <w:sz w:val="20"/>
          <w:szCs w:val="20"/>
        </w:rPr>
        <w:t>Pirkėj</w:t>
      </w:r>
      <w:r w:rsidR="00437056" w:rsidRPr="000F4C75">
        <w:rPr>
          <w:rFonts w:asciiTheme="minorHAnsi" w:eastAsia="Calibri" w:hAnsiTheme="minorHAnsi"/>
          <w:sz w:val="20"/>
          <w:szCs w:val="20"/>
        </w:rPr>
        <w:t xml:space="preserve">o buveinės adresas – Spaudos g. 8-1, Vilniaus m. Licencijos ir jų atnaujinimai turi būti siunčiami elektroniniu paštu </w:t>
      </w:r>
      <w:proofErr w:type="spellStart"/>
      <w:r w:rsidR="00437056" w:rsidRPr="000F4C75">
        <w:rPr>
          <w:rFonts w:asciiTheme="minorHAnsi" w:eastAsia="Calibri" w:hAnsiTheme="minorHAnsi"/>
          <w:sz w:val="20"/>
          <w:szCs w:val="20"/>
        </w:rPr>
        <w:t>pagalba@vv.lt</w:t>
      </w:r>
      <w:proofErr w:type="spellEnd"/>
      <w:r w:rsidR="00437056" w:rsidRPr="000F4C75">
        <w:rPr>
          <w:rFonts w:asciiTheme="minorHAnsi" w:eastAsia="Calibri" w:hAnsiTheme="minorHAnsi"/>
          <w:sz w:val="20"/>
          <w:szCs w:val="20"/>
        </w:rPr>
        <w:t xml:space="preserve">, </w:t>
      </w:r>
      <w:r w:rsidR="00404402">
        <w:rPr>
          <w:rFonts w:asciiTheme="minorHAnsi" w:eastAsia="Calibri" w:hAnsiTheme="minorHAnsi"/>
          <w:sz w:val="20"/>
          <w:szCs w:val="20"/>
        </w:rPr>
        <w:t>Pirkėj</w:t>
      </w:r>
      <w:r w:rsidR="00437056" w:rsidRPr="000F4C75">
        <w:rPr>
          <w:rFonts w:asciiTheme="minorHAnsi" w:eastAsia="Calibri" w:hAnsiTheme="minorHAnsi"/>
          <w:sz w:val="20"/>
          <w:szCs w:val="20"/>
        </w:rPr>
        <w:t>o buveinės adresu arba pateiktos prisijungimo nuorodos ir kodai Licencijoms ir jų atnaujinimams parsisiųsti iš gamintojo puslapio.</w:t>
      </w:r>
    </w:p>
    <w:bookmarkEnd w:id="9"/>
    <w:bookmarkEnd w:id="10"/>
    <w:p w14:paraId="6E222069" w14:textId="559A70BC" w:rsidR="004D3C43" w:rsidRPr="00136EA7" w:rsidRDefault="004D3C43" w:rsidP="000F4C75">
      <w:pPr>
        <w:numPr>
          <w:ilvl w:val="0"/>
          <w:numId w:val="32"/>
        </w:numPr>
        <w:pBdr>
          <w:top w:val="single" w:sz="8" w:space="1" w:color="000000"/>
          <w:bottom w:val="single" w:sz="8" w:space="1" w:color="000000"/>
        </w:pBdr>
        <w:tabs>
          <w:tab w:val="left" w:pos="284"/>
        </w:tabs>
        <w:spacing w:before="60" w:after="60"/>
        <w:jc w:val="both"/>
        <w:rPr>
          <w:rFonts w:asciiTheme="minorHAnsi" w:eastAsia="Calibri" w:hAnsiTheme="minorHAnsi"/>
          <w:b/>
          <w:bCs/>
          <w:sz w:val="20"/>
          <w:szCs w:val="20"/>
        </w:rPr>
      </w:pPr>
      <w:r w:rsidRPr="30F7A7C5">
        <w:rPr>
          <w:rFonts w:asciiTheme="minorHAnsi" w:eastAsia="Calibri" w:hAnsiTheme="minorHAnsi"/>
          <w:b/>
          <w:bCs/>
          <w:sz w:val="20"/>
          <w:szCs w:val="20"/>
        </w:rPr>
        <w:t>SUTARTIES VYKDYMO METU PATEIKIAMA DOKUMENTACIJA</w:t>
      </w:r>
    </w:p>
    <w:p w14:paraId="2E425109" w14:textId="51C130A6" w:rsidR="004D3C43" w:rsidRPr="000F4C75" w:rsidRDefault="00D02482" w:rsidP="000F4C75">
      <w:pPr>
        <w:pStyle w:val="ListParagraph"/>
        <w:numPr>
          <w:ilvl w:val="1"/>
          <w:numId w:val="32"/>
        </w:numPr>
        <w:tabs>
          <w:tab w:val="left" w:pos="284"/>
          <w:tab w:val="left" w:pos="993"/>
        </w:tabs>
        <w:jc w:val="both"/>
        <w:rPr>
          <w:rFonts w:asciiTheme="minorHAnsi" w:eastAsia="Calibri" w:hAnsiTheme="minorHAnsi"/>
          <w:sz w:val="20"/>
          <w:szCs w:val="20"/>
        </w:rPr>
      </w:pPr>
      <w:r w:rsidRPr="275ECF3B">
        <w:rPr>
          <w:rFonts w:asciiTheme="minorHAnsi" w:eastAsia="Calibri" w:hAnsiTheme="minorHAnsi"/>
          <w:sz w:val="20"/>
          <w:szCs w:val="20"/>
        </w:rPr>
        <w:t>P</w:t>
      </w:r>
      <w:r w:rsidR="00404402">
        <w:rPr>
          <w:rFonts w:asciiTheme="minorHAnsi" w:eastAsia="Calibri" w:hAnsiTheme="minorHAnsi"/>
          <w:sz w:val="20"/>
          <w:szCs w:val="20"/>
        </w:rPr>
        <w:t>rekių</w:t>
      </w:r>
      <w:r w:rsidR="00A37309">
        <w:rPr>
          <w:rFonts w:asciiTheme="minorHAnsi" w:eastAsia="Calibri" w:hAnsiTheme="minorHAnsi"/>
          <w:sz w:val="20"/>
          <w:szCs w:val="20"/>
        </w:rPr>
        <w:t xml:space="preserve"> nuomos</w:t>
      </w:r>
      <w:r w:rsidR="00683CFB" w:rsidRPr="275ECF3B">
        <w:rPr>
          <w:rFonts w:asciiTheme="minorHAnsi" w:eastAsia="Calibri" w:hAnsiTheme="minorHAnsi"/>
          <w:sz w:val="20"/>
          <w:szCs w:val="20"/>
        </w:rPr>
        <w:t xml:space="preserve"> p</w:t>
      </w:r>
      <w:r w:rsidR="00FD7263" w:rsidRPr="275ECF3B">
        <w:rPr>
          <w:rFonts w:asciiTheme="minorHAnsi" w:eastAsia="Calibri" w:hAnsiTheme="minorHAnsi"/>
          <w:sz w:val="20"/>
          <w:szCs w:val="20"/>
        </w:rPr>
        <w:t>erdavimo–</w:t>
      </w:r>
      <w:r w:rsidR="00683CFB" w:rsidRPr="275ECF3B">
        <w:rPr>
          <w:rFonts w:asciiTheme="minorHAnsi" w:eastAsia="Calibri" w:hAnsiTheme="minorHAnsi"/>
          <w:sz w:val="20"/>
          <w:szCs w:val="20"/>
        </w:rPr>
        <w:t>p</w:t>
      </w:r>
      <w:r w:rsidR="00FD7263" w:rsidRPr="275ECF3B">
        <w:rPr>
          <w:rFonts w:asciiTheme="minorHAnsi" w:eastAsia="Calibri" w:hAnsiTheme="minorHAnsi"/>
          <w:sz w:val="20"/>
          <w:szCs w:val="20"/>
        </w:rPr>
        <w:t>riėmimo ak</w:t>
      </w:r>
      <w:r w:rsidR="00394987" w:rsidRPr="275ECF3B">
        <w:rPr>
          <w:rFonts w:asciiTheme="minorHAnsi" w:eastAsia="Calibri" w:hAnsiTheme="minorHAnsi"/>
          <w:sz w:val="20"/>
          <w:szCs w:val="20"/>
        </w:rPr>
        <w:t>t</w:t>
      </w:r>
      <w:r w:rsidR="005B74EA" w:rsidRPr="275ECF3B">
        <w:rPr>
          <w:rFonts w:asciiTheme="minorHAnsi" w:eastAsia="Calibri" w:hAnsiTheme="minorHAnsi"/>
          <w:sz w:val="20"/>
          <w:szCs w:val="20"/>
        </w:rPr>
        <w:t>as.</w:t>
      </w:r>
    </w:p>
    <w:p w14:paraId="412B8788" w14:textId="355BBE44" w:rsidR="004D3C43" w:rsidRDefault="00222443" w:rsidP="000F4C75">
      <w:pPr>
        <w:pStyle w:val="ListParagraph"/>
        <w:numPr>
          <w:ilvl w:val="1"/>
          <w:numId w:val="32"/>
        </w:numPr>
        <w:tabs>
          <w:tab w:val="left" w:pos="284"/>
          <w:tab w:val="left" w:pos="993"/>
        </w:tabs>
        <w:jc w:val="both"/>
        <w:rPr>
          <w:rFonts w:asciiTheme="minorHAnsi" w:eastAsia="Calibri" w:hAnsiTheme="minorHAnsi"/>
          <w:sz w:val="20"/>
          <w:szCs w:val="20"/>
        </w:rPr>
      </w:pPr>
      <w:r>
        <w:rPr>
          <w:rFonts w:asciiTheme="minorHAnsi" w:eastAsia="Calibri" w:hAnsiTheme="minorHAnsi"/>
          <w:sz w:val="20"/>
          <w:szCs w:val="20"/>
        </w:rPr>
        <w:t>Pardavėj</w:t>
      </w:r>
      <w:r w:rsidR="00D02482" w:rsidRPr="30F7A7C5">
        <w:rPr>
          <w:rFonts w:asciiTheme="minorHAnsi" w:eastAsia="Calibri" w:hAnsiTheme="minorHAnsi"/>
          <w:sz w:val="20"/>
          <w:szCs w:val="20"/>
        </w:rPr>
        <w:t xml:space="preserve">as turi parengti ir su </w:t>
      </w:r>
      <w:r w:rsidR="00A37309">
        <w:rPr>
          <w:rFonts w:asciiTheme="minorHAnsi" w:eastAsia="Calibri" w:hAnsiTheme="minorHAnsi"/>
          <w:sz w:val="20"/>
          <w:szCs w:val="20"/>
        </w:rPr>
        <w:t xml:space="preserve">Pirkėju </w:t>
      </w:r>
      <w:r w:rsidR="00D02482" w:rsidRPr="30F7A7C5">
        <w:rPr>
          <w:rFonts w:asciiTheme="minorHAnsi" w:eastAsia="Calibri" w:hAnsiTheme="minorHAnsi"/>
          <w:sz w:val="20"/>
          <w:szCs w:val="20"/>
        </w:rPr>
        <w:t>suderinti Sistemos naudojimo instrukcij</w:t>
      </w:r>
      <w:r w:rsidR="00B65001" w:rsidRPr="30F7A7C5">
        <w:rPr>
          <w:rFonts w:asciiTheme="minorHAnsi" w:eastAsia="Calibri" w:hAnsiTheme="minorHAnsi"/>
          <w:sz w:val="20"/>
          <w:szCs w:val="20"/>
        </w:rPr>
        <w:t>ą</w:t>
      </w:r>
      <w:r w:rsidR="00D02482" w:rsidRPr="30F7A7C5">
        <w:rPr>
          <w:rFonts w:asciiTheme="minorHAnsi" w:eastAsia="Calibri" w:hAnsiTheme="minorHAnsi"/>
          <w:sz w:val="20"/>
          <w:szCs w:val="20"/>
        </w:rPr>
        <w:t xml:space="preserve"> (lietuvių kalba).</w:t>
      </w:r>
    </w:p>
    <w:p w14:paraId="4897A526" w14:textId="77777777" w:rsidR="000F4C75" w:rsidRPr="00136EA7" w:rsidRDefault="000F4C75" w:rsidP="000F4C75">
      <w:pPr>
        <w:pStyle w:val="ListParagraph"/>
        <w:tabs>
          <w:tab w:val="left" w:pos="284"/>
          <w:tab w:val="left" w:pos="993"/>
        </w:tabs>
        <w:ind w:left="792" w:firstLine="0"/>
        <w:jc w:val="both"/>
        <w:rPr>
          <w:rFonts w:asciiTheme="minorHAnsi" w:eastAsia="Calibri" w:hAnsiTheme="minorHAnsi"/>
          <w:sz w:val="20"/>
          <w:szCs w:val="20"/>
        </w:rPr>
      </w:pPr>
    </w:p>
    <w:p w14:paraId="5B58804E" w14:textId="3E9589D3" w:rsidR="004D3C43" w:rsidRPr="00136EA7" w:rsidRDefault="00A37309" w:rsidP="000F4C75">
      <w:pPr>
        <w:numPr>
          <w:ilvl w:val="0"/>
          <w:numId w:val="32"/>
        </w:numPr>
        <w:pBdr>
          <w:top w:val="single" w:sz="8" w:space="1" w:color="000000"/>
          <w:bottom w:val="single" w:sz="8" w:space="1" w:color="000000"/>
        </w:pBdr>
        <w:tabs>
          <w:tab w:val="left" w:pos="284"/>
        </w:tabs>
        <w:spacing w:before="60" w:after="60"/>
        <w:jc w:val="both"/>
        <w:rPr>
          <w:rFonts w:asciiTheme="minorHAnsi" w:eastAsia="Calibri" w:hAnsiTheme="minorHAnsi"/>
          <w:b/>
          <w:bCs/>
          <w:sz w:val="20"/>
          <w:szCs w:val="20"/>
        </w:rPr>
      </w:pPr>
      <w:r>
        <w:rPr>
          <w:rFonts w:asciiTheme="minorHAnsi" w:eastAsia="Calibri" w:hAnsiTheme="minorHAnsi"/>
          <w:b/>
          <w:bCs/>
          <w:sz w:val="20"/>
          <w:szCs w:val="20"/>
        </w:rPr>
        <w:t>P</w:t>
      </w:r>
      <w:r w:rsidR="00130CDB">
        <w:rPr>
          <w:rFonts w:asciiTheme="minorHAnsi" w:eastAsia="Calibri" w:hAnsiTheme="minorHAnsi"/>
          <w:b/>
          <w:bCs/>
          <w:sz w:val="20"/>
          <w:szCs w:val="20"/>
        </w:rPr>
        <w:t>IRKĖJ</w:t>
      </w:r>
      <w:r w:rsidR="004D3C43" w:rsidRPr="30F7A7C5">
        <w:rPr>
          <w:rFonts w:asciiTheme="minorHAnsi" w:eastAsia="Calibri" w:hAnsiTheme="minorHAnsi"/>
          <w:b/>
          <w:bCs/>
          <w:sz w:val="20"/>
          <w:szCs w:val="20"/>
        </w:rPr>
        <w:t>O IR PA</w:t>
      </w:r>
      <w:r w:rsidR="00875F30">
        <w:rPr>
          <w:rFonts w:asciiTheme="minorHAnsi" w:eastAsia="Calibri" w:hAnsiTheme="minorHAnsi"/>
          <w:b/>
          <w:bCs/>
          <w:sz w:val="20"/>
          <w:szCs w:val="20"/>
        </w:rPr>
        <w:t>RDAVĖJ</w:t>
      </w:r>
      <w:r w:rsidR="004D3C43" w:rsidRPr="30F7A7C5">
        <w:rPr>
          <w:rFonts w:asciiTheme="minorHAnsi" w:eastAsia="Calibri" w:hAnsiTheme="minorHAnsi"/>
          <w:b/>
          <w:bCs/>
          <w:sz w:val="20"/>
          <w:szCs w:val="20"/>
        </w:rPr>
        <w:t xml:space="preserve">O ĮSIPAREIGOJIMAI </w:t>
      </w:r>
    </w:p>
    <w:p w14:paraId="6D3F1B55" w14:textId="09D549A2" w:rsidR="004D3C43" w:rsidRPr="00A42D83" w:rsidRDefault="00130CDB" w:rsidP="00A42D83">
      <w:pPr>
        <w:pStyle w:val="ListParagraph"/>
        <w:numPr>
          <w:ilvl w:val="1"/>
          <w:numId w:val="32"/>
        </w:numPr>
        <w:tabs>
          <w:tab w:val="left" w:pos="284"/>
          <w:tab w:val="left" w:pos="993"/>
        </w:tabs>
        <w:jc w:val="both"/>
        <w:rPr>
          <w:rFonts w:asciiTheme="minorHAnsi" w:eastAsia="Calibri" w:hAnsiTheme="minorHAnsi"/>
          <w:b/>
          <w:bCs/>
          <w:sz w:val="20"/>
          <w:szCs w:val="20"/>
        </w:rPr>
      </w:pPr>
      <w:r w:rsidRPr="00E0658F">
        <w:rPr>
          <w:rFonts w:asciiTheme="minorHAnsi" w:eastAsia="Calibri" w:hAnsiTheme="minorHAnsi"/>
          <w:b/>
          <w:bCs/>
          <w:sz w:val="20"/>
          <w:szCs w:val="20"/>
        </w:rPr>
        <w:t>Pirkėj</w:t>
      </w:r>
      <w:r w:rsidR="004D3C43" w:rsidRPr="00130CDB">
        <w:rPr>
          <w:rFonts w:asciiTheme="minorHAnsi" w:eastAsia="Calibri" w:hAnsiTheme="minorHAnsi"/>
          <w:b/>
          <w:bCs/>
          <w:sz w:val="20"/>
          <w:szCs w:val="20"/>
        </w:rPr>
        <w:t>o</w:t>
      </w:r>
      <w:r w:rsidR="004D3C43" w:rsidRPr="00A42D83">
        <w:rPr>
          <w:rFonts w:asciiTheme="minorHAnsi" w:eastAsia="Calibri" w:hAnsiTheme="minorHAnsi"/>
          <w:b/>
          <w:bCs/>
          <w:sz w:val="20"/>
          <w:szCs w:val="20"/>
        </w:rPr>
        <w:t xml:space="preserve"> įsipareigojimai:</w:t>
      </w:r>
    </w:p>
    <w:p w14:paraId="29087468" w14:textId="5676877E" w:rsidR="004D3C43" w:rsidRPr="00A42D83" w:rsidRDefault="004D3C43" w:rsidP="00A42D83">
      <w:pPr>
        <w:pStyle w:val="ListParagraph"/>
        <w:numPr>
          <w:ilvl w:val="2"/>
          <w:numId w:val="32"/>
        </w:numPr>
        <w:tabs>
          <w:tab w:val="left" w:pos="284"/>
          <w:tab w:val="left" w:pos="993"/>
        </w:tabs>
        <w:jc w:val="both"/>
        <w:rPr>
          <w:rFonts w:asciiTheme="minorHAnsi" w:eastAsia="Calibri" w:hAnsiTheme="minorHAnsi"/>
          <w:sz w:val="20"/>
          <w:szCs w:val="20"/>
        </w:rPr>
      </w:pPr>
      <w:r w:rsidRPr="00A42D83">
        <w:rPr>
          <w:rFonts w:asciiTheme="minorHAnsi" w:eastAsia="Calibri" w:hAnsiTheme="minorHAnsi"/>
          <w:sz w:val="20"/>
          <w:szCs w:val="20"/>
        </w:rPr>
        <w:t xml:space="preserve">Bendradarbiauti su </w:t>
      </w:r>
      <w:r w:rsidR="00875F30">
        <w:rPr>
          <w:rFonts w:asciiTheme="minorHAnsi" w:eastAsia="Calibri" w:hAnsiTheme="minorHAnsi"/>
          <w:sz w:val="20"/>
          <w:szCs w:val="20"/>
        </w:rPr>
        <w:t>Pardavėj</w:t>
      </w:r>
      <w:r w:rsidRPr="00A42D83">
        <w:rPr>
          <w:rFonts w:asciiTheme="minorHAnsi" w:eastAsia="Calibri" w:hAnsiTheme="minorHAnsi"/>
          <w:sz w:val="20"/>
          <w:szCs w:val="20"/>
        </w:rPr>
        <w:t>u, teikiant reikalingą informaciją Užsakymų ir (ar) Sutarties vykdymo metu.</w:t>
      </w:r>
    </w:p>
    <w:p w14:paraId="44667C3E" w14:textId="78D66EF2" w:rsidR="004D3C43" w:rsidRPr="00A42D83" w:rsidRDefault="004D3C43" w:rsidP="00A42D83">
      <w:pPr>
        <w:pStyle w:val="ListParagraph"/>
        <w:numPr>
          <w:ilvl w:val="2"/>
          <w:numId w:val="32"/>
        </w:numPr>
        <w:tabs>
          <w:tab w:val="left" w:pos="284"/>
          <w:tab w:val="left" w:pos="993"/>
        </w:tabs>
        <w:jc w:val="both"/>
        <w:rPr>
          <w:rFonts w:asciiTheme="minorHAnsi" w:eastAsia="Calibri" w:hAnsiTheme="minorHAnsi"/>
          <w:sz w:val="20"/>
          <w:szCs w:val="20"/>
        </w:rPr>
      </w:pPr>
      <w:r w:rsidRPr="00A42D83">
        <w:rPr>
          <w:rFonts w:asciiTheme="minorHAnsi" w:eastAsia="Calibri" w:hAnsiTheme="minorHAnsi"/>
          <w:sz w:val="20"/>
          <w:szCs w:val="20"/>
        </w:rPr>
        <w:t xml:space="preserve">Priimti iš </w:t>
      </w:r>
      <w:r w:rsidR="00875F30">
        <w:rPr>
          <w:rFonts w:asciiTheme="minorHAnsi" w:eastAsia="Calibri" w:hAnsiTheme="minorHAnsi"/>
          <w:sz w:val="20"/>
          <w:szCs w:val="20"/>
        </w:rPr>
        <w:t>Pardavėj</w:t>
      </w:r>
      <w:r w:rsidRPr="00A42D83">
        <w:rPr>
          <w:rFonts w:asciiTheme="minorHAnsi" w:eastAsia="Calibri" w:hAnsiTheme="minorHAnsi"/>
          <w:sz w:val="20"/>
          <w:szCs w:val="20"/>
        </w:rPr>
        <w:t>o jo kokybiškai P</w:t>
      </w:r>
      <w:r w:rsidR="006B5F82">
        <w:rPr>
          <w:rFonts w:asciiTheme="minorHAnsi" w:eastAsia="Calibri" w:hAnsiTheme="minorHAnsi"/>
          <w:sz w:val="20"/>
          <w:szCs w:val="20"/>
        </w:rPr>
        <w:t>rekes</w:t>
      </w:r>
      <w:r w:rsidRPr="00A42D83">
        <w:rPr>
          <w:rFonts w:asciiTheme="minorHAnsi" w:eastAsia="Calibri" w:hAnsiTheme="minorHAnsi"/>
          <w:sz w:val="20"/>
          <w:szCs w:val="20"/>
        </w:rPr>
        <w:t>, atitinkanči</w:t>
      </w:r>
      <w:r w:rsidR="00E156B2" w:rsidRPr="00A42D83">
        <w:rPr>
          <w:rFonts w:asciiTheme="minorHAnsi" w:eastAsia="Calibri" w:hAnsiTheme="minorHAnsi"/>
          <w:sz w:val="20"/>
          <w:szCs w:val="20"/>
        </w:rPr>
        <w:t>as</w:t>
      </w:r>
      <w:r w:rsidRPr="00A42D83">
        <w:rPr>
          <w:rFonts w:asciiTheme="minorHAnsi" w:eastAsia="Calibri" w:hAnsiTheme="minorHAnsi"/>
          <w:sz w:val="20"/>
          <w:szCs w:val="20"/>
        </w:rPr>
        <w:t xml:space="preserve"> teisės aktų ir Užsakyme ir (ar) Sutartyje numatytų P</w:t>
      </w:r>
      <w:r w:rsidR="006B5F82">
        <w:rPr>
          <w:rFonts w:asciiTheme="minorHAnsi" w:eastAsia="Calibri" w:hAnsiTheme="minorHAnsi"/>
          <w:sz w:val="20"/>
          <w:szCs w:val="20"/>
        </w:rPr>
        <w:t>rekių nuomos</w:t>
      </w:r>
      <w:r w:rsidRPr="00A42D83">
        <w:rPr>
          <w:rFonts w:asciiTheme="minorHAnsi" w:eastAsia="Calibri" w:hAnsiTheme="minorHAnsi"/>
          <w:sz w:val="20"/>
          <w:szCs w:val="20"/>
        </w:rPr>
        <w:t xml:space="preserve"> reikalavimus, ir tinkamai bei laiku atsiskaityti su </w:t>
      </w:r>
      <w:r w:rsidR="00875F30">
        <w:rPr>
          <w:rFonts w:asciiTheme="minorHAnsi" w:eastAsia="Calibri" w:hAnsiTheme="minorHAnsi"/>
          <w:sz w:val="20"/>
          <w:szCs w:val="20"/>
        </w:rPr>
        <w:t>Pardavėj</w:t>
      </w:r>
      <w:r w:rsidRPr="00A42D83">
        <w:rPr>
          <w:rFonts w:asciiTheme="minorHAnsi" w:eastAsia="Calibri" w:hAnsiTheme="minorHAnsi"/>
          <w:sz w:val="20"/>
          <w:szCs w:val="20"/>
        </w:rPr>
        <w:t>u Sutartyje numatytomis  sąlygomis.</w:t>
      </w:r>
    </w:p>
    <w:p w14:paraId="2AB934C9" w14:textId="63538848" w:rsidR="004D3C43" w:rsidRPr="00136EA7" w:rsidRDefault="004D3C43" w:rsidP="00A42D83">
      <w:pPr>
        <w:pStyle w:val="ListParagraph"/>
        <w:numPr>
          <w:ilvl w:val="1"/>
          <w:numId w:val="32"/>
        </w:numPr>
        <w:tabs>
          <w:tab w:val="left" w:pos="284"/>
          <w:tab w:val="left" w:pos="993"/>
        </w:tabs>
        <w:jc w:val="both"/>
        <w:rPr>
          <w:rFonts w:asciiTheme="minorHAnsi" w:eastAsia="Calibri" w:hAnsiTheme="minorHAnsi"/>
          <w:b/>
          <w:bCs/>
          <w:sz w:val="20"/>
          <w:szCs w:val="20"/>
        </w:rPr>
      </w:pPr>
      <w:r w:rsidRPr="30F7A7C5">
        <w:rPr>
          <w:rFonts w:asciiTheme="minorHAnsi" w:eastAsia="Calibri" w:hAnsiTheme="minorHAnsi"/>
          <w:b/>
          <w:bCs/>
          <w:sz w:val="20"/>
          <w:szCs w:val="20"/>
        </w:rPr>
        <w:t>Pa</w:t>
      </w:r>
      <w:r w:rsidR="00875F30">
        <w:rPr>
          <w:rFonts w:asciiTheme="minorHAnsi" w:eastAsia="Calibri" w:hAnsiTheme="minorHAnsi"/>
          <w:b/>
          <w:bCs/>
          <w:sz w:val="20"/>
          <w:szCs w:val="20"/>
        </w:rPr>
        <w:t>rdav</w:t>
      </w:r>
      <w:r w:rsidR="00A56391">
        <w:rPr>
          <w:rFonts w:asciiTheme="minorHAnsi" w:eastAsia="Calibri" w:hAnsiTheme="minorHAnsi"/>
          <w:b/>
          <w:bCs/>
          <w:sz w:val="20"/>
          <w:szCs w:val="20"/>
        </w:rPr>
        <w:t>ėj</w:t>
      </w:r>
      <w:r w:rsidRPr="30F7A7C5">
        <w:rPr>
          <w:rFonts w:asciiTheme="minorHAnsi" w:eastAsia="Calibri" w:hAnsiTheme="minorHAnsi"/>
          <w:b/>
          <w:bCs/>
          <w:sz w:val="20"/>
          <w:szCs w:val="20"/>
        </w:rPr>
        <w:t>o įsipareigojimai:</w:t>
      </w:r>
    </w:p>
    <w:p w14:paraId="1E2AC9D4" w14:textId="07C39A63" w:rsidR="004D3C43" w:rsidRPr="00A42D83" w:rsidRDefault="004D3C43" w:rsidP="00A42D83">
      <w:pPr>
        <w:pStyle w:val="ListParagraph"/>
        <w:numPr>
          <w:ilvl w:val="2"/>
          <w:numId w:val="32"/>
        </w:numPr>
        <w:tabs>
          <w:tab w:val="left" w:pos="284"/>
          <w:tab w:val="left" w:pos="993"/>
        </w:tabs>
        <w:jc w:val="both"/>
        <w:rPr>
          <w:rFonts w:asciiTheme="minorHAnsi" w:eastAsia="Calibri" w:hAnsiTheme="minorHAnsi"/>
          <w:sz w:val="20"/>
          <w:szCs w:val="20"/>
        </w:rPr>
      </w:pPr>
      <w:r w:rsidRPr="00A42D83">
        <w:rPr>
          <w:rFonts w:asciiTheme="minorHAnsi" w:eastAsia="Calibri" w:hAnsiTheme="minorHAnsi"/>
          <w:sz w:val="20"/>
          <w:szCs w:val="20"/>
        </w:rPr>
        <w:t>Teikti Paslaugas profesionaliai, kokybiškai ir laiku, vadovaujantis Užsakyme (-</w:t>
      </w:r>
      <w:proofErr w:type="spellStart"/>
      <w:r w:rsidRPr="00A42D83">
        <w:rPr>
          <w:rFonts w:asciiTheme="minorHAnsi" w:eastAsia="Calibri" w:hAnsiTheme="minorHAnsi"/>
          <w:sz w:val="20"/>
          <w:szCs w:val="20"/>
        </w:rPr>
        <w:t>uose</w:t>
      </w:r>
      <w:proofErr w:type="spellEnd"/>
      <w:r w:rsidRPr="00A42D83">
        <w:rPr>
          <w:rFonts w:asciiTheme="minorHAnsi" w:eastAsia="Calibri" w:hAnsiTheme="minorHAnsi"/>
          <w:sz w:val="20"/>
          <w:szCs w:val="20"/>
        </w:rPr>
        <w:t>), Sutartyje nustatyta tvarka, Lietuvos Respublikoje galiojančiais įstatymais ir kitais teisės aktais</w:t>
      </w:r>
      <w:r w:rsidR="009D7F5F" w:rsidRPr="00A42D83">
        <w:rPr>
          <w:rFonts w:asciiTheme="minorHAnsi" w:eastAsia="Calibri" w:hAnsiTheme="minorHAnsi"/>
          <w:sz w:val="20"/>
          <w:szCs w:val="20"/>
        </w:rPr>
        <w:t>,</w:t>
      </w:r>
      <w:r w:rsidRPr="00A42D83">
        <w:rPr>
          <w:rFonts w:asciiTheme="minorHAnsi" w:eastAsia="Calibri" w:hAnsiTheme="minorHAnsi"/>
          <w:sz w:val="20"/>
          <w:szCs w:val="20"/>
        </w:rPr>
        <w:t xml:space="preserve"> reglamentuojančiais Paslaugų teikimą.</w:t>
      </w:r>
    </w:p>
    <w:p w14:paraId="5121C2F8" w14:textId="16A02BEB" w:rsidR="00B21684" w:rsidRPr="00A42D83" w:rsidRDefault="00A56391" w:rsidP="00A42D83">
      <w:pPr>
        <w:pStyle w:val="ListParagraph"/>
        <w:numPr>
          <w:ilvl w:val="2"/>
          <w:numId w:val="32"/>
        </w:numPr>
        <w:tabs>
          <w:tab w:val="left" w:pos="284"/>
          <w:tab w:val="left" w:pos="993"/>
        </w:tabs>
        <w:jc w:val="both"/>
        <w:rPr>
          <w:rFonts w:asciiTheme="minorHAnsi" w:eastAsia="Calibri" w:hAnsiTheme="minorHAnsi"/>
          <w:sz w:val="20"/>
          <w:szCs w:val="20"/>
        </w:rPr>
      </w:pPr>
      <w:r>
        <w:rPr>
          <w:rFonts w:asciiTheme="minorHAnsi" w:eastAsia="Calibri" w:hAnsiTheme="minorHAnsi"/>
          <w:sz w:val="20"/>
          <w:szCs w:val="20"/>
        </w:rPr>
        <w:lastRenderedPageBreak/>
        <w:t>Pardavėj</w:t>
      </w:r>
      <w:r w:rsidR="004D3C43" w:rsidRPr="00A42D83">
        <w:rPr>
          <w:rFonts w:asciiTheme="minorHAnsi" w:eastAsia="Calibri" w:hAnsiTheme="minorHAnsi"/>
          <w:sz w:val="20"/>
          <w:szCs w:val="20"/>
        </w:rPr>
        <w:t xml:space="preserve">as teikdamas Paslaugas privalo vadovautis </w:t>
      </w:r>
      <w:r w:rsidR="00345B8E" w:rsidRPr="00A42D83">
        <w:rPr>
          <w:rFonts w:asciiTheme="minorHAnsi" w:eastAsia="Calibri" w:hAnsiTheme="minorHAnsi"/>
          <w:sz w:val="20"/>
          <w:szCs w:val="20"/>
        </w:rPr>
        <w:t>Lietuvos Respublikos kibernetinio saugumo įstatymu ir Organizacinių ir techninių kibernetinio saugumo reikalavimų, taikomų kibernetinio saugumo subjektams</w:t>
      </w:r>
      <w:r w:rsidR="00071447" w:rsidRPr="00A42D83">
        <w:rPr>
          <w:rFonts w:asciiTheme="minorHAnsi" w:eastAsia="Calibri" w:hAnsiTheme="minorHAnsi"/>
          <w:sz w:val="20"/>
          <w:szCs w:val="20"/>
        </w:rPr>
        <w:t>,</w:t>
      </w:r>
      <w:r w:rsidR="00345B8E" w:rsidRPr="00A42D83">
        <w:rPr>
          <w:rFonts w:asciiTheme="minorHAnsi" w:eastAsia="Calibri" w:hAnsiTheme="minorHAnsi"/>
          <w:sz w:val="20"/>
          <w:szCs w:val="20"/>
        </w:rPr>
        <w:t xml:space="preserve"> valdantiems ypatingos svarbos informacinę infrastruktūrą, aprašu, patvirtintu Lietuvos Respublikos Vyriausybės 2024 m. liepos 11 d. nutarimu Nr. XIV-2902 „Dėl Lietuvos Respublikos kibernetinio saugumo įstatymo įgyvendinimo" (galiojančiomis aktualiomis redakcijomis) bei nutarimu Nr. 818 „Dėl Lietuvos Respublikos kibernetinio saugumo įstatymo įgyvendinimo“ (galiojančiomis aktualiomis redakcijomis).</w:t>
      </w:r>
    </w:p>
    <w:p w14:paraId="16197296" w14:textId="38D3AA39" w:rsidR="004D3C43" w:rsidRPr="00A42D83" w:rsidRDefault="00B21684" w:rsidP="00A42D83">
      <w:pPr>
        <w:pStyle w:val="ListParagraph"/>
        <w:numPr>
          <w:ilvl w:val="2"/>
          <w:numId w:val="32"/>
        </w:numPr>
        <w:tabs>
          <w:tab w:val="left" w:pos="284"/>
          <w:tab w:val="left" w:pos="993"/>
        </w:tabs>
        <w:jc w:val="both"/>
        <w:rPr>
          <w:rFonts w:asciiTheme="minorHAnsi" w:eastAsia="Calibri" w:hAnsiTheme="minorHAnsi"/>
          <w:sz w:val="20"/>
          <w:szCs w:val="20"/>
        </w:rPr>
      </w:pPr>
      <w:r w:rsidRPr="00A42D83">
        <w:rPr>
          <w:rFonts w:asciiTheme="minorHAnsi" w:eastAsia="Calibri" w:hAnsiTheme="minorHAnsi"/>
          <w:sz w:val="20"/>
          <w:szCs w:val="20"/>
        </w:rPr>
        <w:t xml:space="preserve">Prisiima visą riziką dėl ne nuo Paslaugų gavėjo priklausančių aplinkybių, dėl kurių padidės su Sutarties vykdymu susijusios </w:t>
      </w:r>
      <w:r w:rsidR="00A56391">
        <w:rPr>
          <w:rFonts w:asciiTheme="minorHAnsi" w:eastAsia="Calibri" w:hAnsiTheme="minorHAnsi"/>
          <w:sz w:val="20"/>
          <w:szCs w:val="20"/>
        </w:rPr>
        <w:t>Pardavėj</w:t>
      </w:r>
      <w:r w:rsidRPr="00A42D83">
        <w:rPr>
          <w:rFonts w:asciiTheme="minorHAnsi" w:eastAsia="Calibri" w:hAnsiTheme="minorHAnsi"/>
          <w:sz w:val="20"/>
          <w:szCs w:val="20"/>
        </w:rPr>
        <w:t xml:space="preserve">o išlaidos ir </w:t>
      </w:r>
      <w:r w:rsidR="00A56391">
        <w:rPr>
          <w:rFonts w:asciiTheme="minorHAnsi" w:eastAsia="Calibri" w:hAnsiTheme="minorHAnsi"/>
          <w:sz w:val="20"/>
          <w:szCs w:val="20"/>
        </w:rPr>
        <w:t>Pardavėj</w:t>
      </w:r>
      <w:r w:rsidRPr="00A42D83">
        <w:rPr>
          <w:rFonts w:asciiTheme="minorHAnsi" w:eastAsia="Calibri" w:hAnsiTheme="minorHAnsi"/>
          <w:sz w:val="20"/>
          <w:szCs w:val="20"/>
        </w:rPr>
        <w:t>ui Sutarties vykdymas taps sudėtingesnis (</w:t>
      </w:r>
      <w:r w:rsidR="00A56391">
        <w:rPr>
          <w:rFonts w:asciiTheme="minorHAnsi" w:eastAsia="Calibri" w:hAnsiTheme="minorHAnsi"/>
          <w:sz w:val="20"/>
          <w:szCs w:val="20"/>
        </w:rPr>
        <w:t>Pardavėj</w:t>
      </w:r>
      <w:r w:rsidRPr="00A42D83">
        <w:rPr>
          <w:rFonts w:asciiTheme="minorHAnsi" w:eastAsia="Calibri" w:hAnsiTheme="minorHAnsi"/>
          <w:sz w:val="20"/>
          <w:szCs w:val="20"/>
        </w:rPr>
        <w:t>ui padidės įsipareigojimų vykdymo kaina). Sutarties kaina jokiais atvejais nebus didinama.</w:t>
      </w:r>
    </w:p>
    <w:p w14:paraId="29025455" w14:textId="77777777" w:rsidR="00A42D83" w:rsidRPr="00A42D83" w:rsidRDefault="00A42D83">
      <w:pPr>
        <w:pBdr>
          <w:top w:val="single" w:sz="8" w:space="1" w:color="auto"/>
          <w:bottom w:val="single" w:sz="8" w:space="1" w:color="auto"/>
        </w:pBdr>
        <w:tabs>
          <w:tab w:val="left" w:pos="284"/>
        </w:tabs>
        <w:spacing w:before="60" w:after="60"/>
        <w:ind w:firstLine="0"/>
        <w:jc w:val="both"/>
        <w:rPr>
          <w:rFonts w:asciiTheme="minorHAnsi" w:eastAsia="Calibri" w:hAnsiTheme="minorHAnsi"/>
          <w:sz w:val="20"/>
          <w:szCs w:val="20"/>
        </w:rPr>
      </w:pPr>
    </w:p>
    <w:sectPr w:rsidR="00A42D83" w:rsidRPr="00A42D83" w:rsidSect="00E437BE">
      <w:footerReference w:type="even" r:id="rId12"/>
      <w:footerReference w:type="default" r:id="rId13"/>
      <w:headerReference w:type="first" r:id="rId14"/>
      <w:footerReference w:type="first" r:id="rId15"/>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7CB60" w14:textId="77777777" w:rsidR="00F55FCF" w:rsidRDefault="00F55FCF" w:rsidP="002603FC">
      <w:r>
        <w:separator/>
      </w:r>
    </w:p>
  </w:endnote>
  <w:endnote w:type="continuationSeparator" w:id="0">
    <w:p w14:paraId="31C828A5" w14:textId="77777777" w:rsidR="00F55FCF" w:rsidRDefault="00F55FCF" w:rsidP="002603FC">
      <w:r>
        <w:continuationSeparator/>
      </w:r>
    </w:p>
  </w:endnote>
  <w:endnote w:type="continuationNotice" w:id="1">
    <w:p w14:paraId="3BE8C0A5" w14:textId="77777777" w:rsidR="00F55FCF" w:rsidRDefault="00F55F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FF4CD" w14:textId="60B459FC" w:rsidR="00CB2A46" w:rsidRPr="00CB2A46" w:rsidRDefault="00CB2A46"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w:t>
    </w:r>
    <w:r w:rsidR="004E1138">
      <w:rPr>
        <w:rFonts w:asciiTheme="minorHAnsi" w:hAnsiTheme="minorHAnsi" w:cstheme="minorHAnsi"/>
        <w:color w:val="808080" w:themeColor="background1" w:themeShade="80"/>
        <w:sz w:val="16"/>
        <w:szCs w:val="16"/>
        <w:lang w:val="en-US"/>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FFA44" w14:textId="7B188641" w:rsidR="00CB2A46" w:rsidRPr="00CB2A46" w:rsidRDefault="00CB2A46"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w:t>
    </w:r>
    <w:r w:rsidR="004E1138">
      <w:rPr>
        <w:rFonts w:asciiTheme="minorHAnsi" w:hAnsiTheme="minorHAnsi" w:cstheme="minorHAnsi"/>
        <w:color w:val="808080" w:themeColor="background1" w:themeShade="80"/>
        <w:sz w:val="16"/>
        <w:szCs w:val="16"/>
        <w:lang w:val="en-US"/>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BF32D" w14:textId="34350977" w:rsidR="00931CCB" w:rsidRPr="00CB2A46" w:rsidRDefault="00CB2A46"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w:t>
    </w:r>
    <w:r w:rsidR="004E1138">
      <w:rPr>
        <w:rFonts w:asciiTheme="minorHAnsi" w:hAnsiTheme="minorHAnsi" w:cstheme="minorHAnsi"/>
        <w:color w:val="808080" w:themeColor="background1" w:themeShade="80"/>
        <w:sz w:val="16"/>
        <w:szCs w:val="16"/>
        <w:lang w:val="en-US"/>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98B05" w14:textId="77777777" w:rsidR="00F55FCF" w:rsidRDefault="00F55FCF" w:rsidP="002603FC">
      <w:r>
        <w:separator/>
      </w:r>
    </w:p>
  </w:footnote>
  <w:footnote w:type="continuationSeparator" w:id="0">
    <w:p w14:paraId="225AAF77" w14:textId="77777777" w:rsidR="00F55FCF" w:rsidRDefault="00F55FCF" w:rsidP="002603FC">
      <w:r>
        <w:continuationSeparator/>
      </w:r>
    </w:p>
  </w:footnote>
  <w:footnote w:type="continuationNotice" w:id="1">
    <w:p w14:paraId="7AAD823C" w14:textId="77777777" w:rsidR="00F55FCF" w:rsidRDefault="00F55FCF"/>
  </w:footnote>
  <w:footnote w:id="2">
    <w:p w14:paraId="297B98D6" w14:textId="55DD7D0A" w:rsidR="00D7329C" w:rsidRDefault="00D7329C" w:rsidP="00D7329C">
      <w:pPr>
        <w:pStyle w:val="FootnoteText"/>
        <w:jc w:val="both"/>
      </w:pPr>
      <w:r>
        <w:rPr>
          <w:rStyle w:val="FootnoteReference"/>
        </w:rPr>
        <w:footnoteRef/>
      </w:r>
      <w:r>
        <w:rPr>
          <w:rFonts w:ascii="Times New Roman" w:hAnsi="Times New Roman" w:cs="Times New Roman"/>
        </w:rPr>
        <w:t xml:space="preserve"> – Tai yra tarptautinis procesų modeliavimo standartas ir pagrindinė procesų valdymo dalis. BPMN diagramos leidžia vizualiai atvaizduoti įmonių / organizacijų veiklos procesus.)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595B3B74" w:rsidR="00D95BE1" w:rsidRPr="00FE2799" w:rsidRDefault="00D95BE1" w:rsidP="009713A7">
    <w:pPr>
      <w:pStyle w:val="Header"/>
      <w:jc w:val="center"/>
    </w:pPr>
    <w:r>
      <w:rPr>
        <w:noProof/>
        <w:lang w:eastAsia="lt-LT"/>
      </w:rPr>
      <w:drawing>
        <wp:inline distT="0" distB="0" distL="0" distR="0" wp14:anchorId="1C04B76C" wp14:editId="7BFD5B62">
          <wp:extent cx="1619885" cy="788670"/>
          <wp:effectExtent l="0" t="0" r="0" b="0"/>
          <wp:docPr id="295507763" name="Picture 295507763"/>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82C6D"/>
    <w:multiLevelType w:val="multilevel"/>
    <w:tmpl w:val="3FC6E7A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146DE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DC7F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3A210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190702"/>
    <w:multiLevelType w:val="multilevel"/>
    <w:tmpl w:val="FC12CEFC"/>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1F3EB6"/>
    <w:multiLevelType w:val="multilevel"/>
    <w:tmpl w:val="0E4E46D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543011"/>
    <w:multiLevelType w:val="multilevel"/>
    <w:tmpl w:val="591E65E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082CBD"/>
    <w:multiLevelType w:val="multilevel"/>
    <w:tmpl w:val="FFFC1E9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444BA9"/>
    <w:multiLevelType w:val="multilevel"/>
    <w:tmpl w:val="C84CB152"/>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b w:val="0"/>
        <w:bCs w:val="0"/>
        <w:i w:val="0"/>
        <w:iCs/>
        <w:color w:val="auto"/>
        <w:sz w:val="22"/>
        <w:szCs w:val="22"/>
      </w:rPr>
    </w:lvl>
    <w:lvl w:ilvl="2">
      <w:start w:val="3"/>
      <w:numFmt w:val="decimal"/>
      <w:lvlText w:val="%1.%2.%3."/>
      <w:lvlJc w:val="left"/>
      <w:pPr>
        <w:ind w:left="1224" w:hanging="504"/>
      </w:pPr>
      <w:rPr>
        <w:rFonts w:hint="default"/>
        <w:b w:val="0"/>
        <w:bCs w:val="0"/>
        <w:color w:val="auto"/>
      </w:rPr>
    </w:lvl>
    <w:lvl w:ilvl="3">
      <w:start w:val="1"/>
      <w:numFmt w:val="decimal"/>
      <w:lvlText w:val="%1.%2.%3.%4."/>
      <w:lvlJc w:val="left"/>
      <w:pPr>
        <w:ind w:left="1728" w:hanging="648"/>
      </w:pPr>
      <w:rPr>
        <w:rFonts w:hint="default"/>
        <w:b w:val="0"/>
        <w:bCs w:val="0"/>
        <w:color w:val="auto"/>
      </w:rPr>
    </w:lvl>
    <w:lvl w:ilvl="4">
      <w:start w:val="1"/>
      <w:numFmt w:val="decimal"/>
      <w:lvlText w:val="%1.%2.%3.%4.%5."/>
      <w:lvlJc w:val="left"/>
      <w:pPr>
        <w:ind w:left="2232" w:hanging="792"/>
      </w:pPr>
      <w:rPr>
        <w:rFonts w:hint="default"/>
        <w:b w:val="0"/>
        <w:bCs w:val="0"/>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color w:val="808080" w:themeColor="background1" w:themeShade="80"/>
      </w:rPr>
    </w:lvl>
    <w:lvl w:ilvl="7">
      <w:start w:val="1"/>
      <w:numFmt w:val="decimal"/>
      <w:lvlText w:val="%1.%2.%3.%4.%5.%6.%7.%8."/>
      <w:lvlJc w:val="left"/>
      <w:pPr>
        <w:ind w:left="3744" w:hanging="1224"/>
      </w:pPr>
      <w:rPr>
        <w:rFonts w:hint="default"/>
        <w:color w:val="808080" w:themeColor="background1" w:themeShade="80"/>
      </w:rPr>
    </w:lvl>
    <w:lvl w:ilvl="8">
      <w:start w:val="1"/>
      <w:numFmt w:val="decimal"/>
      <w:lvlText w:val="%1.%2.%3.%4.%5.%6.%7.%8.%9."/>
      <w:lvlJc w:val="left"/>
      <w:pPr>
        <w:ind w:left="4320" w:hanging="1440"/>
      </w:pPr>
      <w:rPr>
        <w:rFonts w:hint="default"/>
        <w:color w:val="808080" w:themeColor="background1" w:themeShade="80"/>
      </w:rPr>
    </w:lvl>
  </w:abstractNum>
  <w:abstractNum w:abstractNumId="9" w15:restartNumberingAfterBreak="0">
    <w:nsid w:val="13D926F9"/>
    <w:multiLevelType w:val="multilevel"/>
    <w:tmpl w:val="CBCCE5E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603A88"/>
    <w:multiLevelType w:val="multilevel"/>
    <w:tmpl w:val="7100A17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531DA4"/>
    <w:multiLevelType w:val="multilevel"/>
    <w:tmpl w:val="C4E2BC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556771"/>
    <w:multiLevelType w:val="multilevel"/>
    <w:tmpl w:val="2B9EA89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BF5D1E"/>
    <w:multiLevelType w:val="multilevel"/>
    <w:tmpl w:val="164A79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2F0512"/>
    <w:multiLevelType w:val="multilevel"/>
    <w:tmpl w:val="6EB0BA5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DC4CE6"/>
    <w:multiLevelType w:val="multilevel"/>
    <w:tmpl w:val="B9A4401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1CC3E86"/>
    <w:multiLevelType w:val="multilevel"/>
    <w:tmpl w:val="9864B64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27F115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BE3FE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385A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A9F52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B312CA2"/>
    <w:multiLevelType w:val="multilevel"/>
    <w:tmpl w:val="0C02191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C4F1A3B"/>
    <w:multiLevelType w:val="multilevel"/>
    <w:tmpl w:val="0C021DD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CED2C07"/>
    <w:multiLevelType w:val="multilevel"/>
    <w:tmpl w:val="74F6756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CF1438A"/>
    <w:multiLevelType w:val="multilevel"/>
    <w:tmpl w:val="7FD2261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DC526CE"/>
    <w:multiLevelType w:val="multilevel"/>
    <w:tmpl w:val="8BD27B74"/>
    <w:lvl w:ilvl="0">
      <w:start w:val="1"/>
      <w:numFmt w:val="decimal"/>
      <w:lvlText w:val="%1."/>
      <w:lvlJc w:val="left"/>
      <w:pPr>
        <w:ind w:left="360" w:hanging="360"/>
      </w:pPr>
      <w:rPr>
        <w:rFonts w:hint="default"/>
      </w:rPr>
    </w:lvl>
    <w:lvl w:ilvl="1">
      <w:start w:val="1"/>
      <w:numFmt w:val="none"/>
      <w:suff w:val="space"/>
      <w:lvlText w:val="2.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34C1B45"/>
    <w:multiLevelType w:val="multilevel"/>
    <w:tmpl w:val="A30C931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6DB2BD4"/>
    <w:multiLevelType w:val="multilevel"/>
    <w:tmpl w:val="5EF8BB8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8FA01FE"/>
    <w:multiLevelType w:val="multilevel"/>
    <w:tmpl w:val="40F09DA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9149376"/>
    <w:multiLevelType w:val="multilevel"/>
    <w:tmpl w:val="A928E940"/>
    <w:lvl w:ilvl="0">
      <w:start w:val="1"/>
      <w:numFmt w:val="decimal"/>
      <w:lvlText w:val="%1."/>
      <w:lvlJc w:val="left"/>
      <w:pPr>
        <w:ind w:left="1080" w:hanging="360"/>
      </w:pPr>
    </w:lvl>
    <w:lvl w:ilvl="1">
      <w:start w:val="1"/>
      <w:numFmt w:val="lowerLetter"/>
      <w:lvlText w:val="%2."/>
      <w:lvlJc w:val="left"/>
      <w:pPr>
        <w:ind w:left="2661" w:hanging="360"/>
      </w:pPr>
    </w:lvl>
    <w:lvl w:ilvl="2">
      <w:start w:val="1"/>
      <w:numFmt w:val="lowerRoman"/>
      <w:lvlText w:val="%3."/>
      <w:lvlJc w:val="right"/>
      <w:pPr>
        <w:ind w:left="3381" w:hanging="180"/>
      </w:pPr>
    </w:lvl>
    <w:lvl w:ilvl="3">
      <w:start w:val="1"/>
      <w:numFmt w:val="decimal"/>
      <w:lvlText w:val="%4."/>
      <w:lvlJc w:val="left"/>
      <w:pPr>
        <w:ind w:left="4101" w:hanging="360"/>
      </w:pPr>
    </w:lvl>
    <w:lvl w:ilvl="4">
      <w:start w:val="1"/>
      <w:numFmt w:val="lowerLetter"/>
      <w:lvlText w:val="%5."/>
      <w:lvlJc w:val="left"/>
      <w:pPr>
        <w:ind w:left="4821" w:hanging="360"/>
      </w:pPr>
    </w:lvl>
    <w:lvl w:ilvl="5">
      <w:start w:val="1"/>
      <w:numFmt w:val="lowerRoman"/>
      <w:lvlText w:val="%6."/>
      <w:lvlJc w:val="right"/>
      <w:pPr>
        <w:ind w:left="5541" w:hanging="180"/>
      </w:pPr>
    </w:lvl>
    <w:lvl w:ilvl="6">
      <w:start w:val="1"/>
      <w:numFmt w:val="decimal"/>
      <w:lvlText w:val="%7."/>
      <w:lvlJc w:val="left"/>
      <w:pPr>
        <w:ind w:left="6261" w:hanging="360"/>
      </w:pPr>
    </w:lvl>
    <w:lvl w:ilvl="7">
      <w:start w:val="1"/>
      <w:numFmt w:val="lowerLetter"/>
      <w:lvlText w:val="%8."/>
      <w:lvlJc w:val="left"/>
      <w:pPr>
        <w:ind w:left="6981" w:hanging="360"/>
      </w:pPr>
    </w:lvl>
    <w:lvl w:ilvl="8">
      <w:start w:val="1"/>
      <w:numFmt w:val="lowerRoman"/>
      <w:lvlText w:val="%9."/>
      <w:lvlJc w:val="right"/>
      <w:pPr>
        <w:ind w:left="7701" w:hanging="180"/>
      </w:pPr>
    </w:lvl>
  </w:abstractNum>
  <w:abstractNum w:abstractNumId="30" w15:restartNumberingAfterBreak="0">
    <w:nsid w:val="3D9D66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0E25DBC"/>
    <w:multiLevelType w:val="multilevel"/>
    <w:tmpl w:val="5FD8772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0EF4424"/>
    <w:multiLevelType w:val="multilevel"/>
    <w:tmpl w:val="FD682134"/>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30606CC"/>
    <w:multiLevelType w:val="multilevel"/>
    <w:tmpl w:val="FFDA10F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405412B"/>
    <w:multiLevelType w:val="multilevel"/>
    <w:tmpl w:val="EA0EAEAA"/>
    <w:lvl w:ilvl="0">
      <w:start w:val="1"/>
      <w:numFmt w:val="decimal"/>
      <w:lvlText w:val="%1."/>
      <w:lvlJc w:val="left"/>
      <w:pPr>
        <w:ind w:left="360" w:hanging="360"/>
      </w:pPr>
      <w:rPr>
        <w:rFonts w:hint="default"/>
      </w:rPr>
    </w:lvl>
    <w:lvl w:ilvl="1">
      <w:start w:val="3"/>
      <w:numFmt w:val="decimal"/>
      <w:lvlText w:val="%1.%2."/>
      <w:lvlJc w:val="left"/>
      <w:pPr>
        <w:ind w:left="792" w:hanging="432"/>
      </w:pPr>
      <w:rPr>
        <w:b w:val="0"/>
        <w:bCs w:val="0"/>
        <w:i w:val="0"/>
        <w:iCs/>
        <w:color w:val="auto"/>
        <w:sz w:val="22"/>
        <w:szCs w:val="22"/>
      </w:rPr>
    </w:lvl>
    <w:lvl w:ilvl="2">
      <w:start w:val="1"/>
      <w:numFmt w:val="decimal"/>
      <w:lvlText w:val="%1.%2.%3."/>
      <w:lvlJc w:val="left"/>
      <w:pPr>
        <w:ind w:left="1224" w:hanging="504"/>
      </w:pPr>
      <w:rPr>
        <w:rFonts w:hint="default"/>
        <w:b w:val="0"/>
        <w:bCs w:val="0"/>
        <w:color w:val="auto"/>
      </w:rPr>
    </w:lvl>
    <w:lvl w:ilvl="3">
      <w:start w:val="1"/>
      <w:numFmt w:val="decimal"/>
      <w:lvlText w:val="%1.%2.%3.%4."/>
      <w:lvlJc w:val="left"/>
      <w:pPr>
        <w:ind w:left="1728" w:hanging="648"/>
      </w:pPr>
      <w:rPr>
        <w:rFonts w:hint="default"/>
        <w:b w:val="0"/>
        <w:bCs w:val="0"/>
        <w:color w:val="auto"/>
      </w:rPr>
    </w:lvl>
    <w:lvl w:ilvl="4">
      <w:start w:val="1"/>
      <w:numFmt w:val="decimal"/>
      <w:lvlText w:val="%1.%2.%3.%4.%5."/>
      <w:lvlJc w:val="left"/>
      <w:pPr>
        <w:ind w:left="2232" w:hanging="792"/>
      </w:pPr>
      <w:rPr>
        <w:rFonts w:hint="default"/>
        <w:b w:val="0"/>
        <w:bCs w:val="0"/>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color w:val="808080" w:themeColor="background1" w:themeShade="80"/>
      </w:rPr>
    </w:lvl>
    <w:lvl w:ilvl="7">
      <w:start w:val="1"/>
      <w:numFmt w:val="decimal"/>
      <w:lvlText w:val="%1.%2.%3.%4.%5.%6.%7.%8."/>
      <w:lvlJc w:val="left"/>
      <w:pPr>
        <w:ind w:left="3744" w:hanging="1224"/>
      </w:pPr>
      <w:rPr>
        <w:rFonts w:hint="default"/>
        <w:color w:val="808080" w:themeColor="background1" w:themeShade="80"/>
      </w:rPr>
    </w:lvl>
    <w:lvl w:ilvl="8">
      <w:start w:val="1"/>
      <w:numFmt w:val="decimal"/>
      <w:lvlText w:val="%1.%2.%3.%4.%5.%6.%7.%8.%9."/>
      <w:lvlJc w:val="left"/>
      <w:pPr>
        <w:ind w:left="4320" w:hanging="1440"/>
      </w:pPr>
      <w:rPr>
        <w:rFonts w:hint="default"/>
        <w:color w:val="808080" w:themeColor="background1" w:themeShade="80"/>
      </w:rPr>
    </w:lvl>
  </w:abstractNum>
  <w:abstractNum w:abstractNumId="35" w15:restartNumberingAfterBreak="0">
    <w:nsid w:val="44EF3A7F"/>
    <w:multiLevelType w:val="multilevel"/>
    <w:tmpl w:val="9852082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4FD5029"/>
    <w:multiLevelType w:val="multilevel"/>
    <w:tmpl w:val="9A4CFBCC"/>
    <w:lvl w:ilvl="0">
      <w:start w:val="1"/>
      <w:numFmt w:val="decimal"/>
      <w:lvlText w:val="%1."/>
      <w:lvlJc w:val="left"/>
      <w:pPr>
        <w:ind w:left="360" w:hanging="360"/>
      </w:pPr>
      <w:rPr>
        <w:b w:val="0"/>
        <w:bCs w:val="0"/>
      </w:rPr>
    </w:lvl>
    <w:lvl w:ilvl="1">
      <w:start w:val="1"/>
      <w:numFmt w:val="decimal"/>
      <w:lvlText w:val="%1.%2."/>
      <w:lvlJc w:val="left"/>
      <w:pPr>
        <w:ind w:left="1070" w:hanging="360"/>
      </w:pPr>
      <w:rPr>
        <w:b w:val="0"/>
        <w:bCs w:val="0"/>
      </w:rPr>
    </w:lvl>
    <w:lvl w:ilvl="2">
      <w:start w:val="1"/>
      <w:numFmt w:val="decimal"/>
      <w:lvlText w:val="%1.%2.%3."/>
      <w:lvlJc w:val="left"/>
      <w:pPr>
        <w:ind w:left="2422" w:hanging="720"/>
      </w:pPr>
      <w:rPr>
        <w:b w:val="0"/>
        <w:bCs w:val="0"/>
      </w:r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37" w15:restartNumberingAfterBreak="0">
    <w:nsid w:val="488E359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color w:val="auto"/>
        <w:sz w:val="22"/>
        <w:szCs w:val="22"/>
      </w:rPr>
    </w:lvl>
    <w:lvl w:ilvl="2">
      <w:start w:val="1"/>
      <w:numFmt w:val="decimal"/>
      <w:lvlText w:val="%1.%2.%3."/>
      <w:lvlJc w:val="left"/>
      <w:pPr>
        <w:ind w:left="1224" w:hanging="504"/>
      </w:pPr>
      <w:rPr>
        <w:rFonts w:hint="default"/>
        <w:b w:val="0"/>
        <w:bCs w:val="0"/>
        <w:color w:val="auto"/>
      </w:rPr>
    </w:lvl>
    <w:lvl w:ilvl="3">
      <w:start w:val="1"/>
      <w:numFmt w:val="decimal"/>
      <w:lvlText w:val="%1.%2.%3.%4."/>
      <w:lvlJc w:val="left"/>
      <w:pPr>
        <w:ind w:left="1728" w:hanging="648"/>
      </w:pPr>
      <w:rPr>
        <w:rFonts w:hint="default"/>
        <w:b w:val="0"/>
        <w:bCs w:val="0"/>
        <w:color w:val="auto"/>
      </w:rPr>
    </w:lvl>
    <w:lvl w:ilvl="4">
      <w:start w:val="1"/>
      <w:numFmt w:val="decimal"/>
      <w:lvlText w:val="%1.%2.%3.%4.%5."/>
      <w:lvlJc w:val="left"/>
      <w:pPr>
        <w:ind w:left="2232" w:hanging="792"/>
      </w:pPr>
      <w:rPr>
        <w:rFonts w:hint="default"/>
        <w:b w:val="0"/>
        <w:bCs w:val="0"/>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color w:val="808080" w:themeColor="background1" w:themeShade="80"/>
      </w:rPr>
    </w:lvl>
    <w:lvl w:ilvl="7">
      <w:start w:val="1"/>
      <w:numFmt w:val="decimal"/>
      <w:lvlText w:val="%1.%2.%3.%4.%5.%6.%7.%8."/>
      <w:lvlJc w:val="left"/>
      <w:pPr>
        <w:ind w:left="3744" w:hanging="1224"/>
      </w:pPr>
      <w:rPr>
        <w:rFonts w:hint="default"/>
        <w:color w:val="808080" w:themeColor="background1" w:themeShade="80"/>
      </w:rPr>
    </w:lvl>
    <w:lvl w:ilvl="8">
      <w:start w:val="1"/>
      <w:numFmt w:val="decimal"/>
      <w:lvlText w:val="%1.%2.%3.%4.%5.%6.%7.%8.%9."/>
      <w:lvlJc w:val="left"/>
      <w:pPr>
        <w:ind w:left="4320" w:hanging="1440"/>
      </w:pPr>
      <w:rPr>
        <w:rFonts w:hint="default"/>
        <w:color w:val="808080" w:themeColor="background1" w:themeShade="80"/>
      </w:rPr>
    </w:lvl>
  </w:abstractNum>
  <w:abstractNum w:abstractNumId="38" w15:restartNumberingAfterBreak="0">
    <w:nsid w:val="4BF717EA"/>
    <w:multiLevelType w:val="multilevel"/>
    <w:tmpl w:val="34AE48C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CBDCFB1"/>
    <w:multiLevelType w:val="hybridMultilevel"/>
    <w:tmpl w:val="997CB0B4"/>
    <w:lvl w:ilvl="0" w:tplc="8242BFBA">
      <w:start w:val="1"/>
      <w:numFmt w:val="bullet"/>
      <w:lvlText w:val="-"/>
      <w:lvlJc w:val="left"/>
      <w:pPr>
        <w:ind w:left="1074" w:hanging="360"/>
      </w:pPr>
      <w:rPr>
        <w:rFonts w:ascii="Aptos" w:hAnsi="Aptos" w:hint="default"/>
      </w:rPr>
    </w:lvl>
    <w:lvl w:ilvl="1" w:tplc="EE4EA766">
      <w:start w:val="1"/>
      <w:numFmt w:val="bullet"/>
      <w:lvlText w:val="o"/>
      <w:lvlJc w:val="left"/>
      <w:pPr>
        <w:ind w:left="1794" w:hanging="360"/>
      </w:pPr>
      <w:rPr>
        <w:rFonts w:ascii="Courier New" w:hAnsi="Courier New" w:hint="default"/>
      </w:rPr>
    </w:lvl>
    <w:lvl w:ilvl="2" w:tplc="62EEAD42">
      <w:start w:val="1"/>
      <w:numFmt w:val="bullet"/>
      <w:lvlText w:val=""/>
      <w:lvlJc w:val="left"/>
      <w:pPr>
        <w:ind w:left="2514" w:hanging="360"/>
      </w:pPr>
      <w:rPr>
        <w:rFonts w:ascii="Wingdings" w:hAnsi="Wingdings" w:hint="default"/>
      </w:rPr>
    </w:lvl>
    <w:lvl w:ilvl="3" w:tplc="5F965ECE">
      <w:start w:val="1"/>
      <w:numFmt w:val="bullet"/>
      <w:lvlText w:val=""/>
      <w:lvlJc w:val="left"/>
      <w:pPr>
        <w:ind w:left="3234" w:hanging="360"/>
      </w:pPr>
      <w:rPr>
        <w:rFonts w:ascii="Symbol" w:hAnsi="Symbol" w:hint="default"/>
      </w:rPr>
    </w:lvl>
    <w:lvl w:ilvl="4" w:tplc="77AEC8AE">
      <w:start w:val="1"/>
      <w:numFmt w:val="bullet"/>
      <w:lvlText w:val="o"/>
      <w:lvlJc w:val="left"/>
      <w:pPr>
        <w:ind w:left="3954" w:hanging="360"/>
      </w:pPr>
      <w:rPr>
        <w:rFonts w:ascii="Courier New" w:hAnsi="Courier New" w:hint="default"/>
      </w:rPr>
    </w:lvl>
    <w:lvl w:ilvl="5" w:tplc="74963C24">
      <w:start w:val="1"/>
      <w:numFmt w:val="bullet"/>
      <w:lvlText w:val=""/>
      <w:lvlJc w:val="left"/>
      <w:pPr>
        <w:ind w:left="4674" w:hanging="360"/>
      </w:pPr>
      <w:rPr>
        <w:rFonts w:ascii="Wingdings" w:hAnsi="Wingdings" w:hint="default"/>
      </w:rPr>
    </w:lvl>
    <w:lvl w:ilvl="6" w:tplc="84A668FE">
      <w:start w:val="1"/>
      <w:numFmt w:val="bullet"/>
      <w:lvlText w:val=""/>
      <w:lvlJc w:val="left"/>
      <w:pPr>
        <w:ind w:left="5394" w:hanging="360"/>
      </w:pPr>
      <w:rPr>
        <w:rFonts w:ascii="Symbol" w:hAnsi="Symbol" w:hint="default"/>
      </w:rPr>
    </w:lvl>
    <w:lvl w:ilvl="7" w:tplc="4A4496B0">
      <w:start w:val="1"/>
      <w:numFmt w:val="bullet"/>
      <w:lvlText w:val="o"/>
      <w:lvlJc w:val="left"/>
      <w:pPr>
        <w:ind w:left="6114" w:hanging="360"/>
      </w:pPr>
      <w:rPr>
        <w:rFonts w:ascii="Courier New" w:hAnsi="Courier New" w:hint="default"/>
      </w:rPr>
    </w:lvl>
    <w:lvl w:ilvl="8" w:tplc="579A202A">
      <w:start w:val="1"/>
      <w:numFmt w:val="bullet"/>
      <w:lvlText w:val=""/>
      <w:lvlJc w:val="left"/>
      <w:pPr>
        <w:ind w:left="6834" w:hanging="360"/>
      </w:pPr>
      <w:rPr>
        <w:rFonts w:ascii="Wingdings" w:hAnsi="Wingdings" w:hint="default"/>
      </w:rPr>
    </w:lvl>
  </w:abstractNum>
  <w:abstractNum w:abstractNumId="40" w15:restartNumberingAfterBreak="0">
    <w:nsid w:val="501333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1B24D6B"/>
    <w:multiLevelType w:val="multilevel"/>
    <w:tmpl w:val="842CFB5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E46E13"/>
    <w:multiLevelType w:val="hybridMultilevel"/>
    <w:tmpl w:val="7B665D7C"/>
    <w:lvl w:ilvl="0" w:tplc="B44A28AC">
      <w:numFmt w:val="none"/>
      <w:lvlText w:val=""/>
      <w:lvlJc w:val="left"/>
      <w:pPr>
        <w:tabs>
          <w:tab w:val="num" w:pos="360"/>
        </w:tabs>
      </w:pPr>
    </w:lvl>
    <w:lvl w:ilvl="1" w:tplc="AED47742">
      <w:start w:val="1"/>
      <w:numFmt w:val="lowerLetter"/>
      <w:lvlText w:val="%2."/>
      <w:lvlJc w:val="left"/>
      <w:pPr>
        <w:ind w:left="2661" w:hanging="360"/>
      </w:pPr>
    </w:lvl>
    <w:lvl w:ilvl="2" w:tplc="8B081AE2">
      <w:start w:val="1"/>
      <w:numFmt w:val="lowerRoman"/>
      <w:lvlText w:val="%3."/>
      <w:lvlJc w:val="right"/>
      <w:pPr>
        <w:ind w:left="3381" w:hanging="180"/>
      </w:pPr>
    </w:lvl>
    <w:lvl w:ilvl="3" w:tplc="B5BEB23E">
      <w:start w:val="1"/>
      <w:numFmt w:val="decimal"/>
      <w:lvlText w:val="%4."/>
      <w:lvlJc w:val="left"/>
      <w:pPr>
        <w:ind w:left="4101" w:hanging="360"/>
      </w:pPr>
    </w:lvl>
    <w:lvl w:ilvl="4" w:tplc="7CA0A924">
      <w:start w:val="1"/>
      <w:numFmt w:val="lowerLetter"/>
      <w:lvlText w:val="%5."/>
      <w:lvlJc w:val="left"/>
      <w:pPr>
        <w:ind w:left="4821" w:hanging="360"/>
      </w:pPr>
    </w:lvl>
    <w:lvl w:ilvl="5" w:tplc="728C0962">
      <w:start w:val="1"/>
      <w:numFmt w:val="lowerRoman"/>
      <w:lvlText w:val="%6."/>
      <w:lvlJc w:val="right"/>
      <w:pPr>
        <w:ind w:left="5541" w:hanging="180"/>
      </w:pPr>
    </w:lvl>
    <w:lvl w:ilvl="6" w:tplc="4A089324">
      <w:start w:val="1"/>
      <w:numFmt w:val="decimal"/>
      <w:lvlText w:val="%7."/>
      <w:lvlJc w:val="left"/>
      <w:pPr>
        <w:ind w:left="6261" w:hanging="360"/>
      </w:pPr>
    </w:lvl>
    <w:lvl w:ilvl="7" w:tplc="320C4CC8">
      <w:start w:val="1"/>
      <w:numFmt w:val="lowerLetter"/>
      <w:lvlText w:val="%8."/>
      <w:lvlJc w:val="left"/>
      <w:pPr>
        <w:ind w:left="6981" w:hanging="360"/>
      </w:pPr>
    </w:lvl>
    <w:lvl w:ilvl="8" w:tplc="E4A40452">
      <w:start w:val="1"/>
      <w:numFmt w:val="lowerRoman"/>
      <w:lvlText w:val="%9."/>
      <w:lvlJc w:val="right"/>
      <w:pPr>
        <w:ind w:left="7701" w:hanging="180"/>
      </w:pPr>
    </w:lvl>
  </w:abstractNum>
  <w:abstractNum w:abstractNumId="43" w15:restartNumberingAfterBreak="0">
    <w:nsid w:val="55337D4F"/>
    <w:multiLevelType w:val="hybridMultilevel"/>
    <w:tmpl w:val="BCE64F24"/>
    <w:lvl w:ilvl="0" w:tplc="955C8056">
      <w:numFmt w:val="none"/>
      <w:lvlText w:val=""/>
      <w:lvlJc w:val="left"/>
      <w:pPr>
        <w:tabs>
          <w:tab w:val="num" w:pos="360"/>
        </w:tabs>
      </w:pPr>
    </w:lvl>
    <w:lvl w:ilvl="1" w:tplc="F2A44352">
      <w:start w:val="1"/>
      <w:numFmt w:val="lowerLetter"/>
      <w:lvlText w:val="%2."/>
      <w:lvlJc w:val="left"/>
      <w:pPr>
        <w:ind w:left="2661" w:hanging="360"/>
      </w:pPr>
    </w:lvl>
    <w:lvl w:ilvl="2" w:tplc="372C0FDE">
      <w:start w:val="1"/>
      <w:numFmt w:val="lowerRoman"/>
      <w:lvlText w:val="%3."/>
      <w:lvlJc w:val="right"/>
      <w:pPr>
        <w:ind w:left="3381" w:hanging="180"/>
      </w:pPr>
    </w:lvl>
    <w:lvl w:ilvl="3" w:tplc="08EEF744">
      <w:start w:val="1"/>
      <w:numFmt w:val="decimal"/>
      <w:lvlText w:val="%4."/>
      <w:lvlJc w:val="left"/>
      <w:pPr>
        <w:ind w:left="4101" w:hanging="360"/>
      </w:pPr>
    </w:lvl>
    <w:lvl w:ilvl="4" w:tplc="743C8880">
      <w:start w:val="1"/>
      <w:numFmt w:val="lowerLetter"/>
      <w:lvlText w:val="%5."/>
      <w:lvlJc w:val="left"/>
      <w:pPr>
        <w:ind w:left="4821" w:hanging="360"/>
      </w:pPr>
    </w:lvl>
    <w:lvl w:ilvl="5" w:tplc="F6444BB8">
      <w:start w:val="1"/>
      <w:numFmt w:val="lowerRoman"/>
      <w:lvlText w:val="%6."/>
      <w:lvlJc w:val="right"/>
      <w:pPr>
        <w:ind w:left="5541" w:hanging="180"/>
      </w:pPr>
    </w:lvl>
    <w:lvl w:ilvl="6" w:tplc="52587AF8">
      <w:start w:val="1"/>
      <w:numFmt w:val="decimal"/>
      <w:lvlText w:val="%7."/>
      <w:lvlJc w:val="left"/>
      <w:pPr>
        <w:ind w:left="6261" w:hanging="360"/>
      </w:pPr>
    </w:lvl>
    <w:lvl w:ilvl="7" w:tplc="00CCD012">
      <w:start w:val="1"/>
      <w:numFmt w:val="lowerLetter"/>
      <w:lvlText w:val="%8."/>
      <w:lvlJc w:val="left"/>
      <w:pPr>
        <w:ind w:left="6981" w:hanging="360"/>
      </w:pPr>
    </w:lvl>
    <w:lvl w:ilvl="8" w:tplc="FAD43CF6">
      <w:start w:val="1"/>
      <w:numFmt w:val="lowerRoman"/>
      <w:lvlText w:val="%9."/>
      <w:lvlJc w:val="right"/>
      <w:pPr>
        <w:ind w:left="7701" w:hanging="180"/>
      </w:pPr>
    </w:lvl>
  </w:abstractNum>
  <w:abstractNum w:abstractNumId="44" w15:restartNumberingAfterBreak="0">
    <w:nsid w:val="56C48C44"/>
    <w:multiLevelType w:val="hybridMultilevel"/>
    <w:tmpl w:val="48E6F45E"/>
    <w:lvl w:ilvl="0" w:tplc="440610C6">
      <w:numFmt w:val="none"/>
      <w:lvlText w:val=""/>
      <w:lvlJc w:val="left"/>
      <w:pPr>
        <w:tabs>
          <w:tab w:val="num" w:pos="360"/>
        </w:tabs>
      </w:pPr>
    </w:lvl>
    <w:lvl w:ilvl="1" w:tplc="FA203F1A">
      <w:start w:val="1"/>
      <w:numFmt w:val="lowerLetter"/>
      <w:lvlText w:val="%2."/>
      <w:lvlJc w:val="left"/>
      <w:pPr>
        <w:ind w:left="2661" w:hanging="360"/>
      </w:pPr>
    </w:lvl>
    <w:lvl w:ilvl="2" w:tplc="3ECEB4DC">
      <w:start w:val="1"/>
      <w:numFmt w:val="lowerRoman"/>
      <w:lvlText w:val="%3."/>
      <w:lvlJc w:val="right"/>
      <w:pPr>
        <w:ind w:left="3381" w:hanging="180"/>
      </w:pPr>
    </w:lvl>
    <w:lvl w:ilvl="3" w:tplc="02A84B4A">
      <w:start w:val="1"/>
      <w:numFmt w:val="decimal"/>
      <w:lvlText w:val="%4."/>
      <w:lvlJc w:val="left"/>
      <w:pPr>
        <w:ind w:left="4101" w:hanging="360"/>
      </w:pPr>
    </w:lvl>
    <w:lvl w:ilvl="4" w:tplc="AAAC011C">
      <w:start w:val="1"/>
      <w:numFmt w:val="lowerLetter"/>
      <w:lvlText w:val="%5."/>
      <w:lvlJc w:val="left"/>
      <w:pPr>
        <w:ind w:left="4821" w:hanging="360"/>
      </w:pPr>
    </w:lvl>
    <w:lvl w:ilvl="5" w:tplc="FB188340">
      <w:start w:val="1"/>
      <w:numFmt w:val="lowerRoman"/>
      <w:lvlText w:val="%6."/>
      <w:lvlJc w:val="right"/>
      <w:pPr>
        <w:ind w:left="5541" w:hanging="180"/>
      </w:pPr>
    </w:lvl>
    <w:lvl w:ilvl="6" w:tplc="A5E81DFA">
      <w:start w:val="1"/>
      <w:numFmt w:val="decimal"/>
      <w:lvlText w:val="%7."/>
      <w:lvlJc w:val="left"/>
      <w:pPr>
        <w:ind w:left="6261" w:hanging="360"/>
      </w:pPr>
    </w:lvl>
    <w:lvl w:ilvl="7" w:tplc="67A213FA">
      <w:start w:val="1"/>
      <w:numFmt w:val="lowerLetter"/>
      <w:lvlText w:val="%8."/>
      <w:lvlJc w:val="left"/>
      <w:pPr>
        <w:ind w:left="6981" w:hanging="360"/>
      </w:pPr>
    </w:lvl>
    <w:lvl w:ilvl="8" w:tplc="D638CC7E">
      <w:start w:val="1"/>
      <w:numFmt w:val="lowerRoman"/>
      <w:lvlText w:val="%9."/>
      <w:lvlJc w:val="right"/>
      <w:pPr>
        <w:ind w:left="7701" w:hanging="180"/>
      </w:pPr>
    </w:lvl>
  </w:abstractNum>
  <w:abstractNum w:abstractNumId="45" w15:restartNumberingAfterBreak="0">
    <w:nsid w:val="59C7684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BC2620D"/>
    <w:multiLevelType w:val="multilevel"/>
    <w:tmpl w:val="B46C397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7"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8" w15:restartNumberingAfterBreak="0">
    <w:nsid w:val="5E1B6BF0"/>
    <w:multiLevelType w:val="multilevel"/>
    <w:tmpl w:val="2BCCB94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E400E6A"/>
    <w:multiLevelType w:val="multilevel"/>
    <w:tmpl w:val="3C3A117A"/>
    <w:lvl w:ilvl="0">
      <w:start w:val="3"/>
      <w:numFmt w:val="decimal"/>
      <w:lvlText w:val="%1."/>
      <w:lvlJc w:val="left"/>
      <w:pPr>
        <w:ind w:left="360" w:hanging="360"/>
      </w:pPr>
      <w:rPr>
        <w:rFonts w:eastAsiaTheme="minorHAnsi"/>
        <w:b w:val="0"/>
        <w:bCs/>
        <w:sz w:val="24"/>
        <w:szCs w:val="24"/>
      </w:rPr>
    </w:lvl>
    <w:lvl w:ilvl="1">
      <w:start w:val="6"/>
      <w:numFmt w:val="decimal"/>
      <w:lvlText w:val="%1.%2."/>
      <w:lvlJc w:val="left"/>
      <w:pPr>
        <w:ind w:left="927" w:hanging="360"/>
      </w:pPr>
      <w:rPr>
        <w:rFonts w:eastAsiaTheme="minorHAnsi"/>
        <w:b w:val="0"/>
        <w:bCs/>
      </w:rPr>
    </w:lvl>
    <w:lvl w:ilvl="2">
      <w:start w:val="1"/>
      <w:numFmt w:val="decimal"/>
      <w:lvlText w:val="%1.%2.%3."/>
      <w:lvlJc w:val="left"/>
      <w:pPr>
        <w:ind w:left="1854" w:hanging="720"/>
      </w:pPr>
      <w:rPr>
        <w:rFonts w:eastAsiaTheme="minorHAnsi"/>
        <w:b w:val="0"/>
        <w:bCs/>
      </w:rPr>
    </w:lvl>
    <w:lvl w:ilvl="3">
      <w:start w:val="1"/>
      <w:numFmt w:val="decimal"/>
      <w:lvlText w:val="%1.%2.%3.%4."/>
      <w:lvlJc w:val="left"/>
      <w:pPr>
        <w:ind w:left="2421" w:hanging="720"/>
      </w:pPr>
      <w:rPr>
        <w:rFonts w:eastAsiaTheme="minorHAnsi"/>
        <w:b w:val="0"/>
        <w:bCs/>
      </w:rPr>
    </w:lvl>
    <w:lvl w:ilvl="4">
      <w:start w:val="1"/>
      <w:numFmt w:val="decimal"/>
      <w:lvlText w:val="%1.%2.%3.%4.%5."/>
      <w:lvlJc w:val="left"/>
      <w:pPr>
        <w:ind w:left="3348" w:hanging="1080"/>
      </w:pPr>
      <w:rPr>
        <w:rFonts w:eastAsiaTheme="minorHAnsi"/>
        <w:b/>
      </w:rPr>
    </w:lvl>
    <w:lvl w:ilvl="5">
      <w:start w:val="1"/>
      <w:numFmt w:val="decimal"/>
      <w:lvlText w:val="%1.%2.%3.%4.%5.%6."/>
      <w:lvlJc w:val="left"/>
      <w:pPr>
        <w:ind w:left="3915" w:hanging="1080"/>
      </w:pPr>
      <w:rPr>
        <w:rFonts w:eastAsiaTheme="minorHAnsi"/>
        <w:b/>
      </w:rPr>
    </w:lvl>
    <w:lvl w:ilvl="6">
      <w:start w:val="1"/>
      <w:numFmt w:val="decimal"/>
      <w:lvlText w:val="%1.%2.%3.%4.%5.%6.%7."/>
      <w:lvlJc w:val="left"/>
      <w:pPr>
        <w:ind w:left="4842" w:hanging="1440"/>
      </w:pPr>
      <w:rPr>
        <w:rFonts w:eastAsiaTheme="minorHAnsi"/>
        <w:b/>
      </w:rPr>
    </w:lvl>
    <w:lvl w:ilvl="7">
      <w:start w:val="1"/>
      <w:numFmt w:val="decimal"/>
      <w:lvlText w:val="%1.%2.%3.%4.%5.%6.%7.%8."/>
      <w:lvlJc w:val="left"/>
      <w:pPr>
        <w:ind w:left="5409" w:hanging="1440"/>
      </w:pPr>
      <w:rPr>
        <w:rFonts w:eastAsiaTheme="minorHAnsi"/>
        <w:b/>
      </w:rPr>
    </w:lvl>
    <w:lvl w:ilvl="8">
      <w:start w:val="1"/>
      <w:numFmt w:val="decimal"/>
      <w:lvlText w:val="%1.%2.%3.%4.%5.%6.%7.%8.%9."/>
      <w:lvlJc w:val="left"/>
      <w:pPr>
        <w:ind w:left="6336" w:hanging="1800"/>
      </w:pPr>
      <w:rPr>
        <w:rFonts w:eastAsiaTheme="minorHAnsi"/>
        <w:b/>
      </w:rPr>
    </w:lvl>
  </w:abstractNum>
  <w:abstractNum w:abstractNumId="50" w15:restartNumberingAfterBreak="0">
    <w:nsid w:val="5FC262A0"/>
    <w:multiLevelType w:val="multilevel"/>
    <w:tmpl w:val="EDF68C54"/>
    <w:lvl w:ilvl="0">
      <w:start w:val="1"/>
      <w:numFmt w:val="decimal"/>
      <w:suff w:val="space"/>
      <w:lvlText w:val="%1."/>
      <w:lvlJc w:val="left"/>
      <w:pPr>
        <w:ind w:left="720" w:hanging="360"/>
      </w:pPr>
      <w:rPr>
        <w:rFonts w:hint="default"/>
        <w:i w:val="0"/>
        <w:i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6007350D"/>
    <w:multiLevelType w:val="multilevel"/>
    <w:tmpl w:val="E0B28B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23255EA"/>
    <w:multiLevelType w:val="multilevel"/>
    <w:tmpl w:val="865880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4CD504A"/>
    <w:multiLevelType w:val="multilevel"/>
    <w:tmpl w:val="E6D0517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79B70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84E4052"/>
    <w:multiLevelType w:val="multilevel"/>
    <w:tmpl w:val="89B8C19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8541FC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B5A6385"/>
    <w:multiLevelType w:val="hybridMultilevel"/>
    <w:tmpl w:val="1408FFB8"/>
    <w:lvl w:ilvl="0" w:tplc="DB68C3D4">
      <w:start w:val="1"/>
      <w:numFmt w:val="bullet"/>
      <w:lvlText w:val="-"/>
      <w:lvlJc w:val="left"/>
      <w:pPr>
        <w:ind w:left="1074" w:hanging="360"/>
      </w:pPr>
      <w:rPr>
        <w:rFonts w:ascii="Aptos" w:hAnsi="Aptos" w:hint="default"/>
      </w:rPr>
    </w:lvl>
    <w:lvl w:ilvl="1" w:tplc="1D14EED4">
      <w:start w:val="1"/>
      <w:numFmt w:val="bullet"/>
      <w:lvlText w:val="o"/>
      <w:lvlJc w:val="left"/>
      <w:pPr>
        <w:ind w:left="1794" w:hanging="360"/>
      </w:pPr>
      <w:rPr>
        <w:rFonts w:ascii="Courier New" w:hAnsi="Courier New" w:hint="default"/>
      </w:rPr>
    </w:lvl>
    <w:lvl w:ilvl="2" w:tplc="C55036D8">
      <w:start w:val="1"/>
      <w:numFmt w:val="bullet"/>
      <w:lvlText w:val=""/>
      <w:lvlJc w:val="left"/>
      <w:pPr>
        <w:ind w:left="2514" w:hanging="360"/>
      </w:pPr>
      <w:rPr>
        <w:rFonts w:ascii="Wingdings" w:hAnsi="Wingdings" w:hint="default"/>
      </w:rPr>
    </w:lvl>
    <w:lvl w:ilvl="3" w:tplc="445AB976">
      <w:start w:val="1"/>
      <w:numFmt w:val="bullet"/>
      <w:lvlText w:val=""/>
      <w:lvlJc w:val="left"/>
      <w:pPr>
        <w:ind w:left="3234" w:hanging="360"/>
      </w:pPr>
      <w:rPr>
        <w:rFonts w:ascii="Symbol" w:hAnsi="Symbol" w:hint="default"/>
      </w:rPr>
    </w:lvl>
    <w:lvl w:ilvl="4" w:tplc="547EEBA4">
      <w:start w:val="1"/>
      <w:numFmt w:val="bullet"/>
      <w:lvlText w:val="o"/>
      <w:lvlJc w:val="left"/>
      <w:pPr>
        <w:ind w:left="3954" w:hanging="360"/>
      </w:pPr>
      <w:rPr>
        <w:rFonts w:ascii="Courier New" w:hAnsi="Courier New" w:hint="default"/>
      </w:rPr>
    </w:lvl>
    <w:lvl w:ilvl="5" w:tplc="9CB668B2">
      <w:start w:val="1"/>
      <w:numFmt w:val="bullet"/>
      <w:lvlText w:val=""/>
      <w:lvlJc w:val="left"/>
      <w:pPr>
        <w:ind w:left="4674" w:hanging="360"/>
      </w:pPr>
      <w:rPr>
        <w:rFonts w:ascii="Wingdings" w:hAnsi="Wingdings" w:hint="default"/>
      </w:rPr>
    </w:lvl>
    <w:lvl w:ilvl="6" w:tplc="D556C844">
      <w:start w:val="1"/>
      <w:numFmt w:val="bullet"/>
      <w:lvlText w:val=""/>
      <w:lvlJc w:val="left"/>
      <w:pPr>
        <w:ind w:left="5394" w:hanging="360"/>
      </w:pPr>
      <w:rPr>
        <w:rFonts w:ascii="Symbol" w:hAnsi="Symbol" w:hint="default"/>
      </w:rPr>
    </w:lvl>
    <w:lvl w:ilvl="7" w:tplc="84AC213A">
      <w:start w:val="1"/>
      <w:numFmt w:val="bullet"/>
      <w:lvlText w:val="o"/>
      <w:lvlJc w:val="left"/>
      <w:pPr>
        <w:ind w:left="6114" w:hanging="360"/>
      </w:pPr>
      <w:rPr>
        <w:rFonts w:ascii="Courier New" w:hAnsi="Courier New" w:hint="default"/>
      </w:rPr>
    </w:lvl>
    <w:lvl w:ilvl="8" w:tplc="21B8FA38">
      <w:start w:val="1"/>
      <w:numFmt w:val="bullet"/>
      <w:lvlText w:val=""/>
      <w:lvlJc w:val="left"/>
      <w:pPr>
        <w:ind w:left="6834" w:hanging="360"/>
      </w:pPr>
      <w:rPr>
        <w:rFonts w:ascii="Wingdings" w:hAnsi="Wingdings" w:hint="default"/>
      </w:rPr>
    </w:lvl>
  </w:abstractNum>
  <w:abstractNum w:abstractNumId="59" w15:restartNumberingAfterBreak="0">
    <w:nsid w:val="6DDF405D"/>
    <w:multiLevelType w:val="multilevel"/>
    <w:tmpl w:val="606ED128"/>
    <w:lvl w:ilvl="0">
      <w:start w:val="2"/>
      <w:numFmt w:val="decimal"/>
      <w:lvlText w:val="%1."/>
      <w:lvlJc w:val="left"/>
      <w:pPr>
        <w:ind w:left="504" w:hanging="504"/>
      </w:pPr>
      <w:rPr>
        <w:rFonts w:hint="default"/>
      </w:rPr>
    </w:lvl>
    <w:lvl w:ilvl="1">
      <w:start w:val="3"/>
      <w:numFmt w:val="decimal"/>
      <w:lvlText w:val="%1.%2."/>
      <w:lvlJc w:val="left"/>
      <w:pPr>
        <w:ind w:left="787" w:hanging="504"/>
      </w:pPr>
      <w:rPr>
        <w:rFonts w:hint="default"/>
      </w:rPr>
    </w:lvl>
    <w:lvl w:ilvl="2">
      <w:start w:val="2"/>
      <w:numFmt w:val="decimal"/>
      <w:suff w:val="space"/>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103411B"/>
    <w:multiLevelType w:val="multilevel"/>
    <w:tmpl w:val="53A201B6"/>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1" w15:restartNumberingAfterBreak="0">
    <w:nsid w:val="71DF36F7"/>
    <w:multiLevelType w:val="multilevel"/>
    <w:tmpl w:val="0C16F9C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74625AD3"/>
    <w:multiLevelType w:val="multilevel"/>
    <w:tmpl w:val="BF4ECF24"/>
    <w:lvl w:ilvl="0">
      <w:start w:val="1"/>
      <w:numFmt w:val="decimal"/>
      <w:lvlText w:val="%1."/>
      <w:lvlJc w:val="left"/>
      <w:pPr>
        <w:ind w:left="1080" w:hanging="360"/>
      </w:p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63" w15:restartNumberingAfterBreak="0">
    <w:nsid w:val="74775636"/>
    <w:multiLevelType w:val="multilevel"/>
    <w:tmpl w:val="4452704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5F20C3A"/>
    <w:multiLevelType w:val="multilevel"/>
    <w:tmpl w:val="8730D26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6544F05"/>
    <w:multiLevelType w:val="multilevel"/>
    <w:tmpl w:val="8FD8CF2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70729E1"/>
    <w:multiLevelType w:val="multilevel"/>
    <w:tmpl w:val="A226176C"/>
    <w:lvl w:ilvl="0">
      <w:start w:val="1"/>
      <w:numFmt w:val="decimal"/>
      <w:lvlText w:val="%1."/>
      <w:lvlJc w:val="left"/>
      <w:pPr>
        <w:ind w:left="360" w:hanging="360"/>
      </w:pPr>
      <w:rPr>
        <w:rFonts w:hint="default"/>
        <w:b w:val="0"/>
      </w:rPr>
    </w:lvl>
    <w:lvl w:ilvl="1">
      <w:start w:val="6"/>
      <w:numFmt w:val="decimal"/>
      <w:suff w:val="space"/>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7" w15:restartNumberingAfterBreak="0">
    <w:nsid w:val="78522359"/>
    <w:multiLevelType w:val="multilevel"/>
    <w:tmpl w:val="A4FABC3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979EAAD"/>
    <w:multiLevelType w:val="multilevel"/>
    <w:tmpl w:val="87D0BEEA"/>
    <w:lvl w:ilvl="0">
      <w:numFmt w:val="none"/>
      <w:lvlText w:val=""/>
      <w:lvlJc w:val="left"/>
      <w:pPr>
        <w:tabs>
          <w:tab w:val="num" w:pos="360"/>
        </w:tabs>
      </w:pPr>
    </w:lvl>
    <w:lvl w:ilvl="1">
      <w:start w:val="1"/>
      <w:numFmt w:val="lowerLetter"/>
      <w:lvlText w:val="%2."/>
      <w:lvlJc w:val="left"/>
      <w:pPr>
        <w:ind w:left="3280" w:hanging="360"/>
      </w:pPr>
    </w:lvl>
    <w:lvl w:ilvl="2">
      <w:start w:val="1"/>
      <w:numFmt w:val="lowerRoman"/>
      <w:lvlText w:val="%3."/>
      <w:lvlJc w:val="right"/>
      <w:pPr>
        <w:ind w:left="4000" w:hanging="180"/>
      </w:pPr>
    </w:lvl>
    <w:lvl w:ilvl="3">
      <w:start w:val="1"/>
      <w:numFmt w:val="decimal"/>
      <w:lvlText w:val="%4."/>
      <w:lvlJc w:val="left"/>
      <w:pPr>
        <w:ind w:left="4720" w:hanging="360"/>
      </w:pPr>
    </w:lvl>
    <w:lvl w:ilvl="4">
      <w:start w:val="1"/>
      <w:numFmt w:val="lowerLetter"/>
      <w:lvlText w:val="%5."/>
      <w:lvlJc w:val="left"/>
      <w:pPr>
        <w:ind w:left="5440" w:hanging="360"/>
      </w:pPr>
    </w:lvl>
    <w:lvl w:ilvl="5">
      <w:start w:val="1"/>
      <w:numFmt w:val="lowerRoman"/>
      <w:lvlText w:val="%6."/>
      <w:lvlJc w:val="right"/>
      <w:pPr>
        <w:ind w:left="6160" w:hanging="180"/>
      </w:pPr>
    </w:lvl>
    <w:lvl w:ilvl="6">
      <w:start w:val="1"/>
      <w:numFmt w:val="decimal"/>
      <w:lvlText w:val="%7."/>
      <w:lvlJc w:val="left"/>
      <w:pPr>
        <w:ind w:left="6880" w:hanging="360"/>
      </w:pPr>
    </w:lvl>
    <w:lvl w:ilvl="7">
      <w:start w:val="1"/>
      <w:numFmt w:val="lowerLetter"/>
      <w:lvlText w:val="%8."/>
      <w:lvlJc w:val="left"/>
      <w:pPr>
        <w:ind w:left="7600" w:hanging="360"/>
      </w:pPr>
    </w:lvl>
    <w:lvl w:ilvl="8">
      <w:start w:val="1"/>
      <w:numFmt w:val="lowerRoman"/>
      <w:lvlText w:val="%9."/>
      <w:lvlJc w:val="right"/>
      <w:pPr>
        <w:ind w:left="8320" w:hanging="180"/>
      </w:pPr>
    </w:lvl>
  </w:abstractNum>
  <w:abstractNum w:abstractNumId="69" w15:restartNumberingAfterBreak="0">
    <w:nsid w:val="79D529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7D3E77F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D7717D3"/>
    <w:multiLevelType w:val="hybridMultilevel"/>
    <w:tmpl w:val="6B08B32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E4453C9"/>
    <w:multiLevelType w:val="multilevel"/>
    <w:tmpl w:val="321242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5054862">
    <w:abstractNumId w:val="29"/>
  </w:num>
  <w:num w:numId="2" w16cid:durableId="860818673">
    <w:abstractNumId w:val="42"/>
  </w:num>
  <w:num w:numId="3" w16cid:durableId="2023163415">
    <w:abstractNumId w:val="43"/>
  </w:num>
  <w:num w:numId="4" w16cid:durableId="1706905048">
    <w:abstractNumId w:val="44"/>
  </w:num>
  <w:num w:numId="5" w16cid:durableId="488327944">
    <w:abstractNumId w:val="68"/>
  </w:num>
  <w:num w:numId="6" w16cid:durableId="451170891">
    <w:abstractNumId w:val="62"/>
  </w:num>
  <w:num w:numId="7" w16cid:durableId="1972200054">
    <w:abstractNumId w:val="39"/>
  </w:num>
  <w:num w:numId="8" w16cid:durableId="1098410305">
    <w:abstractNumId w:val="58"/>
  </w:num>
  <w:num w:numId="9" w16cid:durableId="883447331">
    <w:abstractNumId w:val="47"/>
  </w:num>
  <w:num w:numId="10" w16cid:durableId="800344181">
    <w:abstractNumId w:val="57"/>
  </w:num>
  <w:num w:numId="11" w16cid:durableId="1376465915">
    <w:abstractNumId w:val="37"/>
  </w:num>
  <w:num w:numId="12" w16cid:durableId="1740900448">
    <w:abstractNumId w:val="71"/>
  </w:num>
  <w:num w:numId="13" w16cid:durableId="1563324296">
    <w:abstractNumId w:val="61"/>
  </w:num>
  <w:num w:numId="14" w16cid:durableId="593828179">
    <w:abstractNumId w:val="51"/>
  </w:num>
  <w:num w:numId="15" w16cid:durableId="2004039669">
    <w:abstractNumId w:val="46"/>
  </w:num>
  <w:num w:numId="16" w16cid:durableId="613366962">
    <w:abstractNumId w:val="19"/>
  </w:num>
  <w:num w:numId="17" w16cid:durableId="7203735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91177031">
    <w:abstractNumId w:val="50"/>
  </w:num>
  <w:num w:numId="19" w16cid:durableId="469595584">
    <w:abstractNumId w:val="66"/>
  </w:num>
  <w:num w:numId="20" w16cid:durableId="2053848742">
    <w:abstractNumId w:val="36"/>
    <w:lvlOverride w:ilvl="0">
      <w:lvl w:ilvl="0">
        <w:start w:val="1"/>
        <w:numFmt w:val="decimal"/>
        <w:lvlText w:val="%1."/>
        <w:lvlJc w:val="left"/>
        <w:pPr>
          <w:ind w:left="360" w:hanging="360"/>
        </w:pPr>
        <w:rPr>
          <w:rFonts w:hint="default"/>
          <w:b w:val="0"/>
          <w:bCs w:val="0"/>
          <w:color w:val="FF0000"/>
        </w:rPr>
      </w:lvl>
    </w:lvlOverride>
    <w:lvlOverride w:ilvl="1">
      <w:lvl w:ilvl="1">
        <w:start w:val="1"/>
        <w:numFmt w:val="decimal"/>
        <w:suff w:val="space"/>
        <w:lvlText w:val="2.%2."/>
        <w:lvlJc w:val="left"/>
        <w:pPr>
          <w:ind w:left="1070" w:hanging="360"/>
        </w:pPr>
        <w:rPr>
          <w:rFonts w:hint="default"/>
          <w:b w:val="0"/>
          <w:bCs w:val="0"/>
        </w:rPr>
      </w:lvl>
    </w:lvlOverride>
    <w:lvlOverride w:ilvl="2">
      <w:lvl w:ilvl="2">
        <w:start w:val="1"/>
        <w:numFmt w:val="decimal"/>
        <w:suff w:val="space"/>
        <w:lvlText w:val="2.%2.%3."/>
        <w:lvlJc w:val="left"/>
        <w:pPr>
          <w:ind w:left="2422" w:hanging="720"/>
        </w:pPr>
        <w:rPr>
          <w:rFonts w:hint="default"/>
          <w:b w:val="0"/>
          <w:bCs w:val="0"/>
        </w:rPr>
      </w:lvl>
    </w:lvlOverride>
    <w:lvlOverride w:ilvl="3">
      <w:lvl w:ilvl="3">
        <w:start w:val="1"/>
        <w:numFmt w:val="decimal"/>
        <w:lvlText w:val="%1.%2.%3.%4."/>
        <w:lvlJc w:val="left"/>
        <w:pPr>
          <w:ind w:left="3273" w:hanging="720"/>
        </w:pPr>
        <w:rPr>
          <w:rFonts w:hint="default"/>
        </w:rPr>
      </w:lvl>
    </w:lvlOverride>
    <w:lvlOverride w:ilvl="4">
      <w:lvl w:ilvl="4">
        <w:start w:val="1"/>
        <w:numFmt w:val="decimal"/>
        <w:lvlText w:val="%1.%2.%3.%4.%5."/>
        <w:lvlJc w:val="left"/>
        <w:pPr>
          <w:ind w:left="4484" w:hanging="1080"/>
        </w:pPr>
        <w:rPr>
          <w:rFonts w:hint="default"/>
        </w:rPr>
      </w:lvl>
    </w:lvlOverride>
    <w:lvlOverride w:ilvl="5">
      <w:lvl w:ilvl="5">
        <w:start w:val="1"/>
        <w:numFmt w:val="decimal"/>
        <w:lvlText w:val="%1.%2.%3.%4.%5.%6."/>
        <w:lvlJc w:val="left"/>
        <w:pPr>
          <w:ind w:left="5335" w:hanging="1080"/>
        </w:pPr>
        <w:rPr>
          <w:rFonts w:hint="default"/>
        </w:rPr>
      </w:lvl>
    </w:lvlOverride>
    <w:lvlOverride w:ilvl="6">
      <w:lvl w:ilvl="6">
        <w:start w:val="1"/>
        <w:numFmt w:val="decimal"/>
        <w:lvlText w:val="%1.%2.%3.%4.%5.%6.%7."/>
        <w:lvlJc w:val="left"/>
        <w:pPr>
          <w:ind w:left="6546" w:hanging="1440"/>
        </w:pPr>
        <w:rPr>
          <w:rFonts w:hint="default"/>
        </w:rPr>
      </w:lvl>
    </w:lvlOverride>
    <w:lvlOverride w:ilvl="7">
      <w:lvl w:ilvl="7">
        <w:start w:val="1"/>
        <w:numFmt w:val="decimal"/>
        <w:lvlText w:val="%1.%2.%3.%4.%5.%6.%7.%8."/>
        <w:lvlJc w:val="left"/>
        <w:pPr>
          <w:ind w:left="7397" w:hanging="1440"/>
        </w:pPr>
        <w:rPr>
          <w:rFonts w:hint="default"/>
        </w:rPr>
      </w:lvl>
    </w:lvlOverride>
    <w:lvlOverride w:ilvl="8">
      <w:lvl w:ilvl="8">
        <w:start w:val="1"/>
        <w:numFmt w:val="decimal"/>
        <w:lvlText w:val="%1.%2.%3.%4.%5.%6.%7.%8.%9."/>
        <w:lvlJc w:val="left"/>
        <w:pPr>
          <w:ind w:left="8608" w:hanging="1800"/>
        </w:pPr>
        <w:rPr>
          <w:rFonts w:hint="default"/>
        </w:rPr>
      </w:lvl>
    </w:lvlOverride>
  </w:num>
  <w:num w:numId="21" w16cid:durableId="538713067">
    <w:abstractNumId w:val="59"/>
  </w:num>
  <w:num w:numId="22" w16cid:durableId="1679192295">
    <w:abstractNumId w:val="59"/>
    <w:lvlOverride w:ilvl="0">
      <w:lvl w:ilvl="0">
        <w:start w:val="2"/>
        <w:numFmt w:val="decimal"/>
        <w:lvlText w:val="%1."/>
        <w:lvlJc w:val="left"/>
        <w:pPr>
          <w:ind w:left="504" w:hanging="504"/>
        </w:pPr>
        <w:rPr>
          <w:rFonts w:hint="default"/>
        </w:rPr>
      </w:lvl>
    </w:lvlOverride>
    <w:lvlOverride w:ilvl="1">
      <w:lvl w:ilvl="1">
        <w:start w:val="3"/>
        <w:numFmt w:val="decimal"/>
        <w:lvlText w:val="%1.%2."/>
        <w:lvlJc w:val="left"/>
        <w:pPr>
          <w:ind w:left="787" w:hanging="504"/>
        </w:pPr>
        <w:rPr>
          <w:rFonts w:hint="default"/>
        </w:rPr>
      </w:lvl>
    </w:lvlOverride>
    <w:lvlOverride w:ilvl="2">
      <w:lvl w:ilvl="2">
        <w:start w:val="2"/>
        <w:numFmt w:val="decimal"/>
        <w:suff w:val="space"/>
        <w:lvlText w:val="%1.%2.1."/>
        <w:lvlJc w:val="left"/>
        <w:pPr>
          <w:ind w:left="1286" w:hanging="720"/>
        </w:pPr>
        <w:rPr>
          <w:rFonts w:hint="default"/>
        </w:rPr>
      </w:lvl>
    </w:lvlOverride>
    <w:lvlOverride w:ilvl="3">
      <w:lvl w:ilvl="3">
        <w:start w:val="1"/>
        <w:numFmt w:val="decimal"/>
        <w:lvlText w:val="%1.%2.%3.%4."/>
        <w:lvlJc w:val="left"/>
        <w:pPr>
          <w:ind w:left="1569" w:hanging="720"/>
        </w:pPr>
        <w:rPr>
          <w:rFonts w:hint="default"/>
        </w:rPr>
      </w:lvl>
    </w:lvlOverride>
    <w:lvlOverride w:ilvl="4">
      <w:lvl w:ilvl="4">
        <w:start w:val="1"/>
        <w:numFmt w:val="decimal"/>
        <w:lvlText w:val="%1.%2.%3.%4.%5."/>
        <w:lvlJc w:val="left"/>
        <w:pPr>
          <w:ind w:left="2212" w:hanging="1080"/>
        </w:pPr>
        <w:rPr>
          <w:rFonts w:hint="default"/>
        </w:rPr>
      </w:lvl>
    </w:lvlOverride>
    <w:lvlOverride w:ilvl="5">
      <w:lvl w:ilvl="5">
        <w:start w:val="1"/>
        <w:numFmt w:val="decimal"/>
        <w:lvlText w:val="%1.%2.%3.%4.%5.%6."/>
        <w:lvlJc w:val="left"/>
        <w:pPr>
          <w:ind w:left="2495" w:hanging="1080"/>
        </w:pPr>
        <w:rPr>
          <w:rFonts w:hint="default"/>
        </w:rPr>
      </w:lvl>
    </w:lvlOverride>
    <w:lvlOverride w:ilvl="6">
      <w:lvl w:ilvl="6">
        <w:start w:val="1"/>
        <w:numFmt w:val="decimal"/>
        <w:lvlText w:val="%1.%2.%3.%4.%5.%6.%7."/>
        <w:lvlJc w:val="left"/>
        <w:pPr>
          <w:ind w:left="3138" w:hanging="1440"/>
        </w:pPr>
        <w:rPr>
          <w:rFonts w:hint="default"/>
        </w:rPr>
      </w:lvl>
    </w:lvlOverride>
    <w:lvlOverride w:ilvl="7">
      <w:lvl w:ilvl="7">
        <w:start w:val="1"/>
        <w:numFmt w:val="decimal"/>
        <w:lvlText w:val="%1.%2.%3.%4.%5.%6.%7.%8."/>
        <w:lvlJc w:val="left"/>
        <w:pPr>
          <w:ind w:left="3421" w:hanging="1440"/>
        </w:pPr>
        <w:rPr>
          <w:rFonts w:hint="default"/>
        </w:rPr>
      </w:lvl>
    </w:lvlOverride>
    <w:lvlOverride w:ilvl="8">
      <w:lvl w:ilvl="8">
        <w:start w:val="1"/>
        <w:numFmt w:val="decimal"/>
        <w:lvlText w:val="%1.%2.%3.%4.%5.%6.%7.%8.%9."/>
        <w:lvlJc w:val="left"/>
        <w:pPr>
          <w:ind w:left="3704" w:hanging="1440"/>
        </w:pPr>
        <w:rPr>
          <w:rFonts w:hint="default"/>
        </w:rPr>
      </w:lvl>
    </w:lvlOverride>
  </w:num>
  <w:num w:numId="23" w16cid:durableId="1802110641">
    <w:abstractNumId w:val="59"/>
    <w:lvlOverride w:ilvl="0">
      <w:lvl w:ilvl="0">
        <w:start w:val="2"/>
        <w:numFmt w:val="decimal"/>
        <w:lvlText w:val="%1."/>
        <w:lvlJc w:val="left"/>
        <w:pPr>
          <w:ind w:left="504" w:hanging="504"/>
        </w:pPr>
        <w:rPr>
          <w:rFonts w:hint="default"/>
        </w:rPr>
      </w:lvl>
    </w:lvlOverride>
    <w:lvlOverride w:ilvl="1">
      <w:lvl w:ilvl="1">
        <w:start w:val="3"/>
        <w:numFmt w:val="decimal"/>
        <w:suff w:val="space"/>
        <w:lvlText w:val="%1.%2."/>
        <w:lvlJc w:val="left"/>
        <w:pPr>
          <w:ind w:left="787" w:hanging="504"/>
        </w:pPr>
        <w:rPr>
          <w:rFonts w:hint="default"/>
        </w:rPr>
      </w:lvl>
    </w:lvlOverride>
    <w:lvlOverride w:ilvl="2">
      <w:lvl w:ilvl="2">
        <w:start w:val="2"/>
        <w:numFmt w:val="decimal"/>
        <w:suff w:val="space"/>
        <w:lvlText w:val="%1.%2.2."/>
        <w:lvlJc w:val="left"/>
        <w:pPr>
          <w:ind w:left="1286" w:hanging="720"/>
        </w:pPr>
        <w:rPr>
          <w:rFonts w:hint="default"/>
        </w:rPr>
      </w:lvl>
    </w:lvlOverride>
    <w:lvlOverride w:ilvl="3">
      <w:lvl w:ilvl="3">
        <w:start w:val="1"/>
        <w:numFmt w:val="decimal"/>
        <w:lvlText w:val="%1.%2.%3.%4."/>
        <w:lvlJc w:val="left"/>
        <w:pPr>
          <w:ind w:left="1569" w:hanging="720"/>
        </w:pPr>
        <w:rPr>
          <w:rFonts w:hint="default"/>
        </w:rPr>
      </w:lvl>
    </w:lvlOverride>
    <w:lvlOverride w:ilvl="4">
      <w:lvl w:ilvl="4">
        <w:start w:val="1"/>
        <w:numFmt w:val="decimal"/>
        <w:lvlText w:val="%1.%2.%3.%4.%5."/>
        <w:lvlJc w:val="left"/>
        <w:pPr>
          <w:ind w:left="2212" w:hanging="1080"/>
        </w:pPr>
        <w:rPr>
          <w:rFonts w:hint="default"/>
        </w:rPr>
      </w:lvl>
    </w:lvlOverride>
    <w:lvlOverride w:ilvl="5">
      <w:lvl w:ilvl="5">
        <w:start w:val="1"/>
        <w:numFmt w:val="decimal"/>
        <w:lvlText w:val="%1.%2.%3.%4.%5.%6."/>
        <w:lvlJc w:val="left"/>
        <w:pPr>
          <w:ind w:left="2495" w:hanging="1080"/>
        </w:pPr>
        <w:rPr>
          <w:rFonts w:hint="default"/>
        </w:rPr>
      </w:lvl>
    </w:lvlOverride>
    <w:lvlOverride w:ilvl="6">
      <w:lvl w:ilvl="6">
        <w:start w:val="1"/>
        <w:numFmt w:val="decimal"/>
        <w:lvlText w:val="%1.%2.%3.%4.%5.%6.%7."/>
        <w:lvlJc w:val="left"/>
        <w:pPr>
          <w:ind w:left="3138" w:hanging="1440"/>
        </w:pPr>
        <w:rPr>
          <w:rFonts w:hint="default"/>
        </w:rPr>
      </w:lvl>
    </w:lvlOverride>
    <w:lvlOverride w:ilvl="7">
      <w:lvl w:ilvl="7">
        <w:start w:val="1"/>
        <w:numFmt w:val="decimal"/>
        <w:lvlText w:val="%1.%2.%3.%4.%5.%6.%7.%8."/>
        <w:lvlJc w:val="left"/>
        <w:pPr>
          <w:ind w:left="3421" w:hanging="1440"/>
        </w:pPr>
        <w:rPr>
          <w:rFonts w:hint="default"/>
        </w:rPr>
      </w:lvl>
    </w:lvlOverride>
    <w:lvlOverride w:ilvl="8">
      <w:lvl w:ilvl="8">
        <w:start w:val="1"/>
        <w:numFmt w:val="decimal"/>
        <w:lvlText w:val="%1.%2.%3.%4.%5.%6.%7.%8.%9."/>
        <w:lvlJc w:val="left"/>
        <w:pPr>
          <w:ind w:left="3704" w:hanging="1440"/>
        </w:pPr>
        <w:rPr>
          <w:rFonts w:hint="default"/>
        </w:rPr>
      </w:lvl>
    </w:lvlOverride>
  </w:num>
  <w:num w:numId="24" w16cid:durableId="115998720">
    <w:abstractNumId w:val="25"/>
  </w:num>
  <w:num w:numId="25" w16cid:durableId="31813621">
    <w:abstractNumId w:val="49"/>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776511">
    <w:abstractNumId w:val="20"/>
  </w:num>
  <w:num w:numId="27" w16cid:durableId="1254245489">
    <w:abstractNumId w:val="60"/>
  </w:num>
  <w:num w:numId="28" w16cid:durableId="513417012">
    <w:abstractNumId w:val="32"/>
  </w:num>
  <w:num w:numId="29" w16cid:durableId="309403417">
    <w:abstractNumId w:val="34"/>
  </w:num>
  <w:num w:numId="30" w16cid:durableId="1052005204">
    <w:abstractNumId w:val="3"/>
  </w:num>
  <w:num w:numId="31" w16cid:durableId="757750242">
    <w:abstractNumId w:val="69"/>
  </w:num>
  <w:num w:numId="32" w16cid:durableId="399060100">
    <w:abstractNumId w:val="70"/>
  </w:num>
  <w:num w:numId="33" w16cid:durableId="991641667">
    <w:abstractNumId w:val="2"/>
  </w:num>
  <w:num w:numId="34" w16cid:durableId="946035832">
    <w:abstractNumId w:val="18"/>
  </w:num>
  <w:num w:numId="35" w16cid:durableId="898328022">
    <w:abstractNumId w:val="1"/>
  </w:num>
  <w:num w:numId="36" w16cid:durableId="1983264378">
    <w:abstractNumId w:val="8"/>
  </w:num>
  <w:num w:numId="37" w16cid:durableId="635068247">
    <w:abstractNumId w:val="54"/>
  </w:num>
  <w:num w:numId="38" w16cid:durableId="2100636829">
    <w:abstractNumId w:val="40"/>
  </w:num>
  <w:num w:numId="39" w16cid:durableId="749038482">
    <w:abstractNumId w:val="52"/>
  </w:num>
  <w:num w:numId="40" w16cid:durableId="504706721">
    <w:abstractNumId w:val="11"/>
  </w:num>
  <w:num w:numId="41" w16cid:durableId="679281238">
    <w:abstractNumId w:val="72"/>
  </w:num>
  <w:num w:numId="42" w16cid:durableId="946501616">
    <w:abstractNumId w:val="33"/>
  </w:num>
  <w:num w:numId="43" w16cid:durableId="2001959964">
    <w:abstractNumId w:val="65"/>
  </w:num>
  <w:num w:numId="44" w16cid:durableId="1704089505">
    <w:abstractNumId w:val="13"/>
  </w:num>
  <w:num w:numId="45" w16cid:durableId="379481256">
    <w:abstractNumId w:val="67"/>
  </w:num>
  <w:num w:numId="46" w16cid:durableId="958953473">
    <w:abstractNumId w:val="23"/>
  </w:num>
  <w:num w:numId="47" w16cid:durableId="488910120">
    <w:abstractNumId w:val="0"/>
  </w:num>
  <w:num w:numId="48" w16cid:durableId="295337560">
    <w:abstractNumId w:val="15"/>
  </w:num>
  <w:num w:numId="49" w16cid:durableId="1976910145">
    <w:abstractNumId w:val="5"/>
  </w:num>
  <w:num w:numId="50" w16cid:durableId="720130048">
    <w:abstractNumId w:val="6"/>
  </w:num>
  <w:num w:numId="51" w16cid:durableId="157770965">
    <w:abstractNumId w:val="48"/>
  </w:num>
  <w:num w:numId="52" w16cid:durableId="1249315097">
    <w:abstractNumId w:val="12"/>
  </w:num>
  <w:num w:numId="53" w16cid:durableId="2086755266">
    <w:abstractNumId w:val="26"/>
  </w:num>
  <w:num w:numId="54" w16cid:durableId="1385833108">
    <w:abstractNumId w:val="64"/>
  </w:num>
  <w:num w:numId="55" w16cid:durableId="1740326048">
    <w:abstractNumId w:val="27"/>
  </w:num>
  <w:num w:numId="56" w16cid:durableId="1448348158">
    <w:abstractNumId w:val="53"/>
  </w:num>
  <w:num w:numId="57" w16cid:durableId="1748264245">
    <w:abstractNumId w:val="10"/>
  </w:num>
  <w:num w:numId="58" w16cid:durableId="1864593709">
    <w:abstractNumId w:val="55"/>
  </w:num>
  <w:num w:numId="59" w16cid:durableId="486945505">
    <w:abstractNumId w:val="4"/>
  </w:num>
  <w:num w:numId="60" w16cid:durableId="143590474">
    <w:abstractNumId w:val="30"/>
  </w:num>
  <w:num w:numId="61" w16cid:durableId="1491868472">
    <w:abstractNumId w:val="45"/>
  </w:num>
  <w:num w:numId="62" w16cid:durableId="1306930331">
    <w:abstractNumId w:val="56"/>
  </w:num>
  <w:num w:numId="63" w16cid:durableId="2052223185">
    <w:abstractNumId w:val="35"/>
  </w:num>
  <w:num w:numId="64" w16cid:durableId="1784837949">
    <w:abstractNumId w:val="41"/>
  </w:num>
  <w:num w:numId="65" w16cid:durableId="1328174295">
    <w:abstractNumId w:val="16"/>
  </w:num>
  <w:num w:numId="66" w16cid:durableId="1360082040">
    <w:abstractNumId w:val="7"/>
  </w:num>
  <w:num w:numId="67" w16cid:durableId="537665559">
    <w:abstractNumId w:val="14"/>
  </w:num>
  <w:num w:numId="68" w16cid:durableId="1163011572">
    <w:abstractNumId w:val="28"/>
  </w:num>
  <w:num w:numId="69" w16cid:durableId="2138139135">
    <w:abstractNumId w:val="31"/>
  </w:num>
  <w:num w:numId="70" w16cid:durableId="580454428">
    <w:abstractNumId w:val="22"/>
  </w:num>
  <w:num w:numId="71" w16cid:durableId="1037969314">
    <w:abstractNumId w:val="38"/>
  </w:num>
  <w:num w:numId="72" w16cid:durableId="727536299">
    <w:abstractNumId w:val="24"/>
  </w:num>
  <w:num w:numId="73" w16cid:durableId="1523056903">
    <w:abstractNumId w:val="21"/>
  </w:num>
  <w:num w:numId="74" w16cid:durableId="796025982">
    <w:abstractNumId w:val="9"/>
  </w:num>
  <w:num w:numId="75" w16cid:durableId="1354069434">
    <w:abstractNumId w:val="6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815"/>
    <w:rsid w:val="000009B3"/>
    <w:rsid w:val="00001B7E"/>
    <w:rsid w:val="000024A5"/>
    <w:rsid w:val="00003BB4"/>
    <w:rsid w:val="00004002"/>
    <w:rsid w:val="00004604"/>
    <w:rsid w:val="00005CCE"/>
    <w:rsid w:val="000062E2"/>
    <w:rsid w:val="0000652F"/>
    <w:rsid w:val="00007B0E"/>
    <w:rsid w:val="000103ED"/>
    <w:rsid w:val="00011091"/>
    <w:rsid w:val="00011145"/>
    <w:rsid w:val="0001116F"/>
    <w:rsid w:val="000118E7"/>
    <w:rsid w:val="000122E8"/>
    <w:rsid w:val="00013791"/>
    <w:rsid w:val="00014331"/>
    <w:rsid w:val="000146EC"/>
    <w:rsid w:val="000151CB"/>
    <w:rsid w:val="00015365"/>
    <w:rsid w:val="0001554D"/>
    <w:rsid w:val="00016599"/>
    <w:rsid w:val="000170DB"/>
    <w:rsid w:val="00017DC8"/>
    <w:rsid w:val="00020E9F"/>
    <w:rsid w:val="00022330"/>
    <w:rsid w:val="00022778"/>
    <w:rsid w:val="00023118"/>
    <w:rsid w:val="000252D1"/>
    <w:rsid w:val="00025680"/>
    <w:rsid w:val="00026ABE"/>
    <w:rsid w:val="00026F72"/>
    <w:rsid w:val="000271D3"/>
    <w:rsid w:val="000276CB"/>
    <w:rsid w:val="00027B5B"/>
    <w:rsid w:val="00027C50"/>
    <w:rsid w:val="00027C77"/>
    <w:rsid w:val="00027F72"/>
    <w:rsid w:val="0003190A"/>
    <w:rsid w:val="00033933"/>
    <w:rsid w:val="00034831"/>
    <w:rsid w:val="000356DC"/>
    <w:rsid w:val="00035BB9"/>
    <w:rsid w:val="00035DD9"/>
    <w:rsid w:val="00036C90"/>
    <w:rsid w:val="000370CE"/>
    <w:rsid w:val="000378AF"/>
    <w:rsid w:val="00037E20"/>
    <w:rsid w:val="00040C22"/>
    <w:rsid w:val="00041076"/>
    <w:rsid w:val="000414C6"/>
    <w:rsid w:val="000417BA"/>
    <w:rsid w:val="0004332C"/>
    <w:rsid w:val="00043635"/>
    <w:rsid w:val="000439A8"/>
    <w:rsid w:val="00043F9D"/>
    <w:rsid w:val="000442C7"/>
    <w:rsid w:val="000447B5"/>
    <w:rsid w:val="000449C7"/>
    <w:rsid w:val="00045575"/>
    <w:rsid w:val="0004585D"/>
    <w:rsid w:val="00045E0F"/>
    <w:rsid w:val="00045F26"/>
    <w:rsid w:val="00046A73"/>
    <w:rsid w:val="0004733A"/>
    <w:rsid w:val="00047487"/>
    <w:rsid w:val="0005045B"/>
    <w:rsid w:val="00050637"/>
    <w:rsid w:val="00050CA6"/>
    <w:rsid w:val="00051135"/>
    <w:rsid w:val="000529CD"/>
    <w:rsid w:val="00052E08"/>
    <w:rsid w:val="0005319A"/>
    <w:rsid w:val="00053B60"/>
    <w:rsid w:val="00053DCC"/>
    <w:rsid w:val="00055BD0"/>
    <w:rsid w:val="00056247"/>
    <w:rsid w:val="00056A75"/>
    <w:rsid w:val="00056C3E"/>
    <w:rsid w:val="00057419"/>
    <w:rsid w:val="00057B90"/>
    <w:rsid w:val="00060C0A"/>
    <w:rsid w:val="000617D3"/>
    <w:rsid w:val="00062104"/>
    <w:rsid w:val="00062479"/>
    <w:rsid w:val="00064A55"/>
    <w:rsid w:val="00064B09"/>
    <w:rsid w:val="00065EDA"/>
    <w:rsid w:val="0006736B"/>
    <w:rsid w:val="00067BC3"/>
    <w:rsid w:val="00071091"/>
    <w:rsid w:val="00071447"/>
    <w:rsid w:val="000715E3"/>
    <w:rsid w:val="0007233A"/>
    <w:rsid w:val="00072640"/>
    <w:rsid w:val="00072731"/>
    <w:rsid w:val="000729F6"/>
    <w:rsid w:val="00072BF0"/>
    <w:rsid w:val="00073360"/>
    <w:rsid w:val="00073C5E"/>
    <w:rsid w:val="00074672"/>
    <w:rsid w:val="00074B48"/>
    <w:rsid w:val="00075812"/>
    <w:rsid w:val="00075E8E"/>
    <w:rsid w:val="00075F35"/>
    <w:rsid w:val="00076437"/>
    <w:rsid w:val="00076520"/>
    <w:rsid w:val="0007659C"/>
    <w:rsid w:val="00076871"/>
    <w:rsid w:val="00080552"/>
    <w:rsid w:val="00081276"/>
    <w:rsid w:val="000813CB"/>
    <w:rsid w:val="0008199E"/>
    <w:rsid w:val="0008216C"/>
    <w:rsid w:val="00082883"/>
    <w:rsid w:val="0008307F"/>
    <w:rsid w:val="000836CC"/>
    <w:rsid w:val="00083ADF"/>
    <w:rsid w:val="00084FBB"/>
    <w:rsid w:val="000853C7"/>
    <w:rsid w:val="00085B8D"/>
    <w:rsid w:val="00085F15"/>
    <w:rsid w:val="0008677C"/>
    <w:rsid w:val="0008704B"/>
    <w:rsid w:val="00087214"/>
    <w:rsid w:val="000875DC"/>
    <w:rsid w:val="00087C8B"/>
    <w:rsid w:val="0009055A"/>
    <w:rsid w:val="0009106B"/>
    <w:rsid w:val="00091644"/>
    <w:rsid w:val="00091AF4"/>
    <w:rsid w:val="000947CA"/>
    <w:rsid w:val="00094BC2"/>
    <w:rsid w:val="000954B3"/>
    <w:rsid w:val="0009564F"/>
    <w:rsid w:val="000957F7"/>
    <w:rsid w:val="00096C6B"/>
    <w:rsid w:val="00097428"/>
    <w:rsid w:val="00097431"/>
    <w:rsid w:val="0009752D"/>
    <w:rsid w:val="000975A4"/>
    <w:rsid w:val="000A0B19"/>
    <w:rsid w:val="000A0FEE"/>
    <w:rsid w:val="000A1DB9"/>
    <w:rsid w:val="000A2E49"/>
    <w:rsid w:val="000A3303"/>
    <w:rsid w:val="000A37AB"/>
    <w:rsid w:val="000A4483"/>
    <w:rsid w:val="000A4E26"/>
    <w:rsid w:val="000A6113"/>
    <w:rsid w:val="000A6434"/>
    <w:rsid w:val="000A6AF7"/>
    <w:rsid w:val="000A7381"/>
    <w:rsid w:val="000B01C1"/>
    <w:rsid w:val="000B14F4"/>
    <w:rsid w:val="000B1691"/>
    <w:rsid w:val="000B18AD"/>
    <w:rsid w:val="000B22EE"/>
    <w:rsid w:val="000B24D1"/>
    <w:rsid w:val="000B289D"/>
    <w:rsid w:val="000B33B1"/>
    <w:rsid w:val="000B3D60"/>
    <w:rsid w:val="000B581B"/>
    <w:rsid w:val="000B60D7"/>
    <w:rsid w:val="000B664D"/>
    <w:rsid w:val="000B70F9"/>
    <w:rsid w:val="000B75C5"/>
    <w:rsid w:val="000B7F09"/>
    <w:rsid w:val="000B7F21"/>
    <w:rsid w:val="000C1F98"/>
    <w:rsid w:val="000C1FC3"/>
    <w:rsid w:val="000C248C"/>
    <w:rsid w:val="000C277B"/>
    <w:rsid w:val="000C2FEC"/>
    <w:rsid w:val="000C3130"/>
    <w:rsid w:val="000C31B5"/>
    <w:rsid w:val="000C34AE"/>
    <w:rsid w:val="000C3781"/>
    <w:rsid w:val="000C40ED"/>
    <w:rsid w:val="000C5268"/>
    <w:rsid w:val="000C59C0"/>
    <w:rsid w:val="000C6AC9"/>
    <w:rsid w:val="000C761A"/>
    <w:rsid w:val="000D0922"/>
    <w:rsid w:val="000D10D9"/>
    <w:rsid w:val="000D134C"/>
    <w:rsid w:val="000D2CFF"/>
    <w:rsid w:val="000D3156"/>
    <w:rsid w:val="000D4448"/>
    <w:rsid w:val="000D4963"/>
    <w:rsid w:val="000D4D81"/>
    <w:rsid w:val="000D5362"/>
    <w:rsid w:val="000D59EE"/>
    <w:rsid w:val="000D6A9F"/>
    <w:rsid w:val="000D6FD8"/>
    <w:rsid w:val="000D737D"/>
    <w:rsid w:val="000D7856"/>
    <w:rsid w:val="000E02A5"/>
    <w:rsid w:val="000E0491"/>
    <w:rsid w:val="000E234D"/>
    <w:rsid w:val="000E2EC7"/>
    <w:rsid w:val="000E31D1"/>
    <w:rsid w:val="000E378A"/>
    <w:rsid w:val="000E49EF"/>
    <w:rsid w:val="000E4FF0"/>
    <w:rsid w:val="000E5B6C"/>
    <w:rsid w:val="000E5C27"/>
    <w:rsid w:val="000E5F2F"/>
    <w:rsid w:val="000E634C"/>
    <w:rsid w:val="000E68A9"/>
    <w:rsid w:val="000E6CCD"/>
    <w:rsid w:val="000E6CDF"/>
    <w:rsid w:val="000E78A6"/>
    <w:rsid w:val="000E78C8"/>
    <w:rsid w:val="000F01AB"/>
    <w:rsid w:val="000F028E"/>
    <w:rsid w:val="000F1225"/>
    <w:rsid w:val="000F1EE8"/>
    <w:rsid w:val="000F23FF"/>
    <w:rsid w:val="000F2635"/>
    <w:rsid w:val="000F2D01"/>
    <w:rsid w:val="000F3072"/>
    <w:rsid w:val="000F30C2"/>
    <w:rsid w:val="000F3BEB"/>
    <w:rsid w:val="000F3CBD"/>
    <w:rsid w:val="000F4407"/>
    <w:rsid w:val="000F4C75"/>
    <w:rsid w:val="000F5DB2"/>
    <w:rsid w:val="000F602B"/>
    <w:rsid w:val="000F63E9"/>
    <w:rsid w:val="000F6495"/>
    <w:rsid w:val="000F69D1"/>
    <w:rsid w:val="00100D80"/>
    <w:rsid w:val="001027A7"/>
    <w:rsid w:val="00103850"/>
    <w:rsid w:val="0010417F"/>
    <w:rsid w:val="00104E0E"/>
    <w:rsid w:val="00104F5B"/>
    <w:rsid w:val="001050E7"/>
    <w:rsid w:val="00105F71"/>
    <w:rsid w:val="001062E8"/>
    <w:rsid w:val="0010639D"/>
    <w:rsid w:val="00106E8F"/>
    <w:rsid w:val="00111E3A"/>
    <w:rsid w:val="001122FC"/>
    <w:rsid w:val="0011249A"/>
    <w:rsid w:val="00112772"/>
    <w:rsid w:val="001143F8"/>
    <w:rsid w:val="001151C7"/>
    <w:rsid w:val="00116AD2"/>
    <w:rsid w:val="00121F7C"/>
    <w:rsid w:val="001220DA"/>
    <w:rsid w:val="00122266"/>
    <w:rsid w:val="00123539"/>
    <w:rsid w:val="00123829"/>
    <w:rsid w:val="00124CE0"/>
    <w:rsid w:val="00126608"/>
    <w:rsid w:val="00127152"/>
    <w:rsid w:val="001303BF"/>
    <w:rsid w:val="00130CDB"/>
    <w:rsid w:val="00132B10"/>
    <w:rsid w:val="00132F6C"/>
    <w:rsid w:val="00133406"/>
    <w:rsid w:val="0013346E"/>
    <w:rsid w:val="00133569"/>
    <w:rsid w:val="00133610"/>
    <w:rsid w:val="00134265"/>
    <w:rsid w:val="0013506B"/>
    <w:rsid w:val="00135A8D"/>
    <w:rsid w:val="001360DD"/>
    <w:rsid w:val="001362A9"/>
    <w:rsid w:val="00136EA7"/>
    <w:rsid w:val="0013724E"/>
    <w:rsid w:val="00137DB7"/>
    <w:rsid w:val="0014024D"/>
    <w:rsid w:val="00140CBB"/>
    <w:rsid w:val="0014153C"/>
    <w:rsid w:val="001423C5"/>
    <w:rsid w:val="00143F51"/>
    <w:rsid w:val="001443B9"/>
    <w:rsid w:val="00145DF1"/>
    <w:rsid w:val="00145E7B"/>
    <w:rsid w:val="00146CD7"/>
    <w:rsid w:val="0014768B"/>
    <w:rsid w:val="0015081C"/>
    <w:rsid w:val="001509B5"/>
    <w:rsid w:val="00150E1A"/>
    <w:rsid w:val="00151BD6"/>
    <w:rsid w:val="00151FF4"/>
    <w:rsid w:val="00152A27"/>
    <w:rsid w:val="00152A59"/>
    <w:rsid w:val="00154CC7"/>
    <w:rsid w:val="0015531B"/>
    <w:rsid w:val="00155A87"/>
    <w:rsid w:val="00155D2E"/>
    <w:rsid w:val="0015725B"/>
    <w:rsid w:val="00160447"/>
    <w:rsid w:val="0016076C"/>
    <w:rsid w:val="00160AB6"/>
    <w:rsid w:val="00161BCD"/>
    <w:rsid w:val="0016258A"/>
    <w:rsid w:val="00162646"/>
    <w:rsid w:val="00162E9B"/>
    <w:rsid w:val="00163010"/>
    <w:rsid w:val="0016387A"/>
    <w:rsid w:val="0016481E"/>
    <w:rsid w:val="0016541B"/>
    <w:rsid w:val="001654AB"/>
    <w:rsid w:val="001655A4"/>
    <w:rsid w:val="00165F80"/>
    <w:rsid w:val="00166799"/>
    <w:rsid w:val="00166EE5"/>
    <w:rsid w:val="00167160"/>
    <w:rsid w:val="001715E6"/>
    <w:rsid w:val="001724DC"/>
    <w:rsid w:val="00172BFB"/>
    <w:rsid w:val="001730AF"/>
    <w:rsid w:val="00173988"/>
    <w:rsid w:val="00174004"/>
    <w:rsid w:val="00174E9F"/>
    <w:rsid w:val="00175386"/>
    <w:rsid w:val="0017615E"/>
    <w:rsid w:val="00176437"/>
    <w:rsid w:val="001771BF"/>
    <w:rsid w:val="001774ED"/>
    <w:rsid w:val="001779A3"/>
    <w:rsid w:val="001811C1"/>
    <w:rsid w:val="001817E7"/>
    <w:rsid w:val="00182292"/>
    <w:rsid w:val="00182602"/>
    <w:rsid w:val="0018339C"/>
    <w:rsid w:val="00183BF4"/>
    <w:rsid w:val="00183C03"/>
    <w:rsid w:val="00184596"/>
    <w:rsid w:val="001845C2"/>
    <w:rsid w:val="001846BC"/>
    <w:rsid w:val="00184992"/>
    <w:rsid w:val="00184CDC"/>
    <w:rsid w:val="00185198"/>
    <w:rsid w:val="001852B4"/>
    <w:rsid w:val="0018534E"/>
    <w:rsid w:val="00185438"/>
    <w:rsid w:val="001854D1"/>
    <w:rsid w:val="00186407"/>
    <w:rsid w:val="00186F0C"/>
    <w:rsid w:val="001874F0"/>
    <w:rsid w:val="00187729"/>
    <w:rsid w:val="001901CC"/>
    <w:rsid w:val="001901D0"/>
    <w:rsid w:val="001907CA"/>
    <w:rsid w:val="00190F71"/>
    <w:rsid w:val="00192440"/>
    <w:rsid w:val="00192692"/>
    <w:rsid w:val="001930F0"/>
    <w:rsid w:val="00193880"/>
    <w:rsid w:val="001943D3"/>
    <w:rsid w:val="00194EB3"/>
    <w:rsid w:val="001955C1"/>
    <w:rsid w:val="0019567D"/>
    <w:rsid w:val="001966FE"/>
    <w:rsid w:val="00196880"/>
    <w:rsid w:val="00196B8A"/>
    <w:rsid w:val="00197901"/>
    <w:rsid w:val="00197A8B"/>
    <w:rsid w:val="001A07A6"/>
    <w:rsid w:val="001A096B"/>
    <w:rsid w:val="001A1069"/>
    <w:rsid w:val="001A252C"/>
    <w:rsid w:val="001A289B"/>
    <w:rsid w:val="001A2A3C"/>
    <w:rsid w:val="001A31CB"/>
    <w:rsid w:val="001A356B"/>
    <w:rsid w:val="001A3ABD"/>
    <w:rsid w:val="001A456C"/>
    <w:rsid w:val="001A58C0"/>
    <w:rsid w:val="001A59F5"/>
    <w:rsid w:val="001A5D60"/>
    <w:rsid w:val="001A6FDE"/>
    <w:rsid w:val="001A7CF7"/>
    <w:rsid w:val="001A7E4D"/>
    <w:rsid w:val="001A7FB4"/>
    <w:rsid w:val="001B05DB"/>
    <w:rsid w:val="001B12DE"/>
    <w:rsid w:val="001B159F"/>
    <w:rsid w:val="001B2368"/>
    <w:rsid w:val="001B2CC9"/>
    <w:rsid w:val="001B3E3D"/>
    <w:rsid w:val="001B4540"/>
    <w:rsid w:val="001B4B7F"/>
    <w:rsid w:val="001B5222"/>
    <w:rsid w:val="001C033C"/>
    <w:rsid w:val="001C0836"/>
    <w:rsid w:val="001C0922"/>
    <w:rsid w:val="001C0C18"/>
    <w:rsid w:val="001C0FEC"/>
    <w:rsid w:val="001C1525"/>
    <w:rsid w:val="001C1584"/>
    <w:rsid w:val="001C1EFB"/>
    <w:rsid w:val="001C2296"/>
    <w:rsid w:val="001C23C6"/>
    <w:rsid w:val="001C2D8E"/>
    <w:rsid w:val="001C3243"/>
    <w:rsid w:val="001C3CB9"/>
    <w:rsid w:val="001C3CC6"/>
    <w:rsid w:val="001C4992"/>
    <w:rsid w:val="001C4EA1"/>
    <w:rsid w:val="001C5C7E"/>
    <w:rsid w:val="001C6825"/>
    <w:rsid w:val="001D049E"/>
    <w:rsid w:val="001D1034"/>
    <w:rsid w:val="001D22D8"/>
    <w:rsid w:val="001D2A93"/>
    <w:rsid w:val="001D3827"/>
    <w:rsid w:val="001D3E08"/>
    <w:rsid w:val="001D543F"/>
    <w:rsid w:val="001D5628"/>
    <w:rsid w:val="001D5647"/>
    <w:rsid w:val="001D575B"/>
    <w:rsid w:val="001D6D09"/>
    <w:rsid w:val="001D7C75"/>
    <w:rsid w:val="001D7E34"/>
    <w:rsid w:val="001E1BF5"/>
    <w:rsid w:val="001E1FBA"/>
    <w:rsid w:val="001E2D2F"/>
    <w:rsid w:val="001E2D7A"/>
    <w:rsid w:val="001E37D4"/>
    <w:rsid w:val="001E3B44"/>
    <w:rsid w:val="001E3BDB"/>
    <w:rsid w:val="001E3FDE"/>
    <w:rsid w:val="001E480C"/>
    <w:rsid w:val="001E56A2"/>
    <w:rsid w:val="001E5B25"/>
    <w:rsid w:val="001E5FA0"/>
    <w:rsid w:val="001E6175"/>
    <w:rsid w:val="001E67DB"/>
    <w:rsid w:val="001F0720"/>
    <w:rsid w:val="001F0E64"/>
    <w:rsid w:val="001F0E70"/>
    <w:rsid w:val="001F1F21"/>
    <w:rsid w:val="001F243E"/>
    <w:rsid w:val="001F2E57"/>
    <w:rsid w:val="001F2F61"/>
    <w:rsid w:val="001F5523"/>
    <w:rsid w:val="001F5ADE"/>
    <w:rsid w:val="001F5E84"/>
    <w:rsid w:val="001F621F"/>
    <w:rsid w:val="001F66FA"/>
    <w:rsid w:val="001F675E"/>
    <w:rsid w:val="001F772D"/>
    <w:rsid w:val="00202ACF"/>
    <w:rsid w:val="00203387"/>
    <w:rsid w:val="00203CCB"/>
    <w:rsid w:val="002040A1"/>
    <w:rsid w:val="00205008"/>
    <w:rsid w:val="00207611"/>
    <w:rsid w:val="002078E8"/>
    <w:rsid w:val="00207A82"/>
    <w:rsid w:val="002108F0"/>
    <w:rsid w:val="00210E43"/>
    <w:rsid w:val="00211762"/>
    <w:rsid w:val="00211FF0"/>
    <w:rsid w:val="0021243C"/>
    <w:rsid w:val="00212F04"/>
    <w:rsid w:val="0021506E"/>
    <w:rsid w:val="00215459"/>
    <w:rsid w:val="0021585C"/>
    <w:rsid w:val="00215F13"/>
    <w:rsid w:val="002166C0"/>
    <w:rsid w:val="00216A84"/>
    <w:rsid w:val="00217CF2"/>
    <w:rsid w:val="00221925"/>
    <w:rsid w:val="0022192C"/>
    <w:rsid w:val="00222247"/>
    <w:rsid w:val="0022232B"/>
    <w:rsid w:val="00222356"/>
    <w:rsid w:val="00222443"/>
    <w:rsid w:val="00222DAA"/>
    <w:rsid w:val="00223486"/>
    <w:rsid w:val="00224A33"/>
    <w:rsid w:val="002253A8"/>
    <w:rsid w:val="00225A6C"/>
    <w:rsid w:val="00225D3E"/>
    <w:rsid w:val="0022732E"/>
    <w:rsid w:val="00227C53"/>
    <w:rsid w:val="00227DE9"/>
    <w:rsid w:val="00230196"/>
    <w:rsid w:val="002305F9"/>
    <w:rsid w:val="00230741"/>
    <w:rsid w:val="00231565"/>
    <w:rsid w:val="00232044"/>
    <w:rsid w:val="002327CF"/>
    <w:rsid w:val="00232ABA"/>
    <w:rsid w:val="00232B41"/>
    <w:rsid w:val="00232F81"/>
    <w:rsid w:val="00232FE0"/>
    <w:rsid w:val="00233298"/>
    <w:rsid w:val="0023343B"/>
    <w:rsid w:val="00233570"/>
    <w:rsid w:val="002337F3"/>
    <w:rsid w:val="00233C36"/>
    <w:rsid w:val="00234F8F"/>
    <w:rsid w:val="0023567C"/>
    <w:rsid w:val="00235C60"/>
    <w:rsid w:val="00235F38"/>
    <w:rsid w:val="00236FEF"/>
    <w:rsid w:val="002370AF"/>
    <w:rsid w:val="0023731F"/>
    <w:rsid w:val="00237743"/>
    <w:rsid w:val="002401B3"/>
    <w:rsid w:val="00241062"/>
    <w:rsid w:val="00241E5C"/>
    <w:rsid w:val="00241F06"/>
    <w:rsid w:val="00242A88"/>
    <w:rsid w:val="002447D6"/>
    <w:rsid w:val="00244E8C"/>
    <w:rsid w:val="0024554A"/>
    <w:rsid w:val="0024557F"/>
    <w:rsid w:val="002471C3"/>
    <w:rsid w:val="00250407"/>
    <w:rsid w:val="0025176A"/>
    <w:rsid w:val="002521FA"/>
    <w:rsid w:val="002526CD"/>
    <w:rsid w:val="00253981"/>
    <w:rsid w:val="00254150"/>
    <w:rsid w:val="00254E10"/>
    <w:rsid w:val="00256D8E"/>
    <w:rsid w:val="002603FC"/>
    <w:rsid w:val="00260BCC"/>
    <w:rsid w:val="00260F01"/>
    <w:rsid w:val="00261233"/>
    <w:rsid w:val="00261540"/>
    <w:rsid w:val="002616AC"/>
    <w:rsid w:val="00263716"/>
    <w:rsid w:val="00263E12"/>
    <w:rsid w:val="002642B1"/>
    <w:rsid w:val="00265B3E"/>
    <w:rsid w:val="00266DA5"/>
    <w:rsid w:val="002676DD"/>
    <w:rsid w:val="00270A67"/>
    <w:rsid w:val="002719AB"/>
    <w:rsid w:val="00271ADE"/>
    <w:rsid w:val="00272CBB"/>
    <w:rsid w:val="00273389"/>
    <w:rsid w:val="00274934"/>
    <w:rsid w:val="00274DE1"/>
    <w:rsid w:val="002750C3"/>
    <w:rsid w:val="002758C8"/>
    <w:rsid w:val="00276030"/>
    <w:rsid w:val="002769EC"/>
    <w:rsid w:val="0027739A"/>
    <w:rsid w:val="00280404"/>
    <w:rsid w:val="00280429"/>
    <w:rsid w:val="00280994"/>
    <w:rsid w:val="0028149A"/>
    <w:rsid w:val="002832B4"/>
    <w:rsid w:val="002836F3"/>
    <w:rsid w:val="0028434A"/>
    <w:rsid w:val="00284551"/>
    <w:rsid w:val="0028480D"/>
    <w:rsid w:val="00284E63"/>
    <w:rsid w:val="002856EC"/>
    <w:rsid w:val="00285EB5"/>
    <w:rsid w:val="00285F5A"/>
    <w:rsid w:val="00286408"/>
    <w:rsid w:val="00287A56"/>
    <w:rsid w:val="00290AD4"/>
    <w:rsid w:val="00291EB3"/>
    <w:rsid w:val="00292657"/>
    <w:rsid w:val="00293054"/>
    <w:rsid w:val="00293361"/>
    <w:rsid w:val="00294A23"/>
    <w:rsid w:val="00294CB7"/>
    <w:rsid w:val="00294F7A"/>
    <w:rsid w:val="00296162"/>
    <w:rsid w:val="00296946"/>
    <w:rsid w:val="002973B7"/>
    <w:rsid w:val="002A0089"/>
    <w:rsid w:val="002A02A3"/>
    <w:rsid w:val="002A0632"/>
    <w:rsid w:val="002A08A9"/>
    <w:rsid w:val="002A0E00"/>
    <w:rsid w:val="002A0E6B"/>
    <w:rsid w:val="002A23A6"/>
    <w:rsid w:val="002A2E6C"/>
    <w:rsid w:val="002A423E"/>
    <w:rsid w:val="002A4A82"/>
    <w:rsid w:val="002A4AAC"/>
    <w:rsid w:val="002A5C29"/>
    <w:rsid w:val="002A6636"/>
    <w:rsid w:val="002A715D"/>
    <w:rsid w:val="002A71A7"/>
    <w:rsid w:val="002B0144"/>
    <w:rsid w:val="002B0B10"/>
    <w:rsid w:val="002B0B5E"/>
    <w:rsid w:val="002B0C3E"/>
    <w:rsid w:val="002B1A1D"/>
    <w:rsid w:val="002B22C0"/>
    <w:rsid w:val="002B23FF"/>
    <w:rsid w:val="002B4531"/>
    <w:rsid w:val="002B467D"/>
    <w:rsid w:val="002B5231"/>
    <w:rsid w:val="002B6A38"/>
    <w:rsid w:val="002C034E"/>
    <w:rsid w:val="002C0952"/>
    <w:rsid w:val="002C2C45"/>
    <w:rsid w:val="002C32D5"/>
    <w:rsid w:val="002C38B1"/>
    <w:rsid w:val="002C3984"/>
    <w:rsid w:val="002C443E"/>
    <w:rsid w:val="002C4B27"/>
    <w:rsid w:val="002C54C2"/>
    <w:rsid w:val="002C5642"/>
    <w:rsid w:val="002C56B8"/>
    <w:rsid w:val="002C5C5F"/>
    <w:rsid w:val="002C6EF0"/>
    <w:rsid w:val="002C7B47"/>
    <w:rsid w:val="002D132A"/>
    <w:rsid w:val="002D1F05"/>
    <w:rsid w:val="002D25E5"/>
    <w:rsid w:val="002D2B4D"/>
    <w:rsid w:val="002D44CF"/>
    <w:rsid w:val="002D4B5D"/>
    <w:rsid w:val="002D4D68"/>
    <w:rsid w:val="002D6351"/>
    <w:rsid w:val="002E0294"/>
    <w:rsid w:val="002E10EA"/>
    <w:rsid w:val="002E12AF"/>
    <w:rsid w:val="002E1D27"/>
    <w:rsid w:val="002E24C0"/>
    <w:rsid w:val="002E24E7"/>
    <w:rsid w:val="002E3543"/>
    <w:rsid w:val="002E4614"/>
    <w:rsid w:val="002E5695"/>
    <w:rsid w:val="002E634F"/>
    <w:rsid w:val="002E7032"/>
    <w:rsid w:val="002E74C2"/>
    <w:rsid w:val="002F000A"/>
    <w:rsid w:val="002F0CE7"/>
    <w:rsid w:val="002F12A7"/>
    <w:rsid w:val="002F3052"/>
    <w:rsid w:val="002F53F9"/>
    <w:rsid w:val="002F56A5"/>
    <w:rsid w:val="002F58F5"/>
    <w:rsid w:val="002F5CCC"/>
    <w:rsid w:val="002F6A3B"/>
    <w:rsid w:val="003016F6"/>
    <w:rsid w:val="003020F9"/>
    <w:rsid w:val="0030244E"/>
    <w:rsid w:val="0030270B"/>
    <w:rsid w:val="0030309D"/>
    <w:rsid w:val="00303831"/>
    <w:rsid w:val="00304073"/>
    <w:rsid w:val="0030408D"/>
    <w:rsid w:val="0030522D"/>
    <w:rsid w:val="003071CD"/>
    <w:rsid w:val="00307656"/>
    <w:rsid w:val="00307BBB"/>
    <w:rsid w:val="00307DB9"/>
    <w:rsid w:val="00310162"/>
    <w:rsid w:val="00310CA0"/>
    <w:rsid w:val="003112A0"/>
    <w:rsid w:val="00311313"/>
    <w:rsid w:val="00311739"/>
    <w:rsid w:val="00312460"/>
    <w:rsid w:val="00313156"/>
    <w:rsid w:val="00313A4C"/>
    <w:rsid w:val="00314545"/>
    <w:rsid w:val="00314A73"/>
    <w:rsid w:val="00314F8B"/>
    <w:rsid w:val="003151BD"/>
    <w:rsid w:val="00316878"/>
    <w:rsid w:val="00316904"/>
    <w:rsid w:val="003169B4"/>
    <w:rsid w:val="00317CA2"/>
    <w:rsid w:val="00317CF5"/>
    <w:rsid w:val="003201D9"/>
    <w:rsid w:val="003207B4"/>
    <w:rsid w:val="00321706"/>
    <w:rsid w:val="00321891"/>
    <w:rsid w:val="00321FF4"/>
    <w:rsid w:val="00324304"/>
    <w:rsid w:val="003246C2"/>
    <w:rsid w:val="00324860"/>
    <w:rsid w:val="00325BEE"/>
    <w:rsid w:val="00325DE7"/>
    <w:rsid w:val="0033189A"/>
    <w:rsid w:val="00331A21"/>
    <w:rsid w:val="00332258"/>
    <w:rsid w:val="00332628"/>
    <w:rsid w:val="003330BC"/>
    <w:rsid w:val="00334DB4"/>
    <w:rsid w:val="0033500F"/>
    <w:rsid w:val="003356F5"/>
    <w:rsid w:val="00337E64"/>
    <w:rsid w:val="00340B2E"/>
    <w:rsid w:val="0034322D"/>
    <w:rsid w:val="00343565"/>
    <w:rsid w:val="00344B06"/>
    <w:rsid w:val="00345B8E"/>
    <w:rsid w:val="00345CED"/>
    <w:rsid w:val="00346A04"/>
    <w:rsid w:val="00346F83"/>
    <w:rsid w:val="00347A8E"/>
    <w:rsid w:val="00347DF1"/>
    <w:rsid w:val="0035024C"/>
    <w:rsid w:val="00350427"/>
    <w:rsid w:val="00350D68"/>
    <w:rsid w:val="003512AF"/>
    <w:rsid w:val="00351A15"/>
    <w:rsid w:val="00351DF6"/>
    <w:rsid w:val="00353BD3"/>
    <w:rsid w:val="003558EF"/>
    <w:rsid w:val="0035616E"/>
    <w:rsid w:val="00357E3F"/>
    <w:rsid w:val="00363138"/>
    <w:rsid w:val="003653DB"/>
    <w:rsid w:val="003675BE"/>
    <w:rsid w:val="00367C8B"/>
    <w:rsid w:val="003708FD"/>
    <w:rsid w:val="00371935"/>
    <w:rsid w:val="00371AB8"/>
    <w:rsid w:val="00371BF2"/>
    <w:rsid w:val="003737AB"/>
    <w:rsid w:val="00374170"/>
    <w:rsid w:val="003741ED"/>
    <w:rsid w:val="00374488"/>
    <w:rsid w:val="00375728"/>
    <w:rsid w:val="0037576B"/>
    <w:rsid w:val="00376199"/>
    <w:rsid w:val="003765A7"/>
    <w:rsid w:val="00377182"/>
    <w:rsid w:val="003800D1"/>
    <w:rsid w:val="00380DE6"/>
    <w:rsid w:val="00380F33"/>
    <w:rsid w:val="0038100D"/>
    <w:rsid w:val="00382A2A"/>
    <w:rsid w:val="00382ED0"/>
    <w:rsid w:val="00382F54"/>
    <w:rsid w:val="00384456"/>
    <w:rsid w:val="00384DC9"/>
    <w:rsid w:val="00385E46"/>
    <w:rsid w:val="003861A2"/>
    <w:rsid w:val="00386313"/>
    <w:rsid w:val="003873DE"/>
    <w:rsid w:val="003876D6"/>
    <w:rsid w:val="00387805"/>
    <w:rsid w:val="00387A6F"/>
    <w:rsid w:val="00387E10"/>
    <w:rsid w:val="003904FD"/>
    <w:rsid w:val="003919E9"/>
    <w:rsid w:val="00392400"/>
    <w:rsid w:val="003924DE"/>
    <w:rsid w:val="003937EE"/>
    <w:rsid w:val="00393801"/>
    <w:rsid w:val="0039393B"/>
    <w:rsid w:val="0039406F"/>
    <w:rsid w:val="0039476D"/>
    <w:rsid w:val="00394987"/>
    <w:rsid w:val="00394A29"/>
    <w:rsid w:val="00394C73"/>
    <w:rsid w:val="00395DA2"/>
    <w:rsid w:val="00396715"/>
    <w:rsid w:val="00397334"/>
    <w:rsid w:val="003A0BA9"/>
    <w:rsid w:val="003A0C77"/>
    <w:rsid w:val="003A0CE9"/>
    <w:rsid w:val="003A5140"/>
    <w:rsid w:val="003A6469"/>
    <w:rsid w:val="003A7942"/>
    <w:rsid w:val="003B32D0"/>
    <w:rsid w:val="003B32FE"/>
    <w:rsid w:val="003B340C"/>
    <w:rsid w:val="003B3B66"/>
    <w:rsid w:val="003B4035"/>
    <w:rsid w:val="003B45A7"/>
    <w:rsid w:val="003B4DEF"/>
    <w:rsid w:val="003B4E86"/>
    <w:rsid w:val="003B59DE"/>
    <w:rsid w:val="003B5C1E"/>
    <w:rsid w:val="003B62C7"/>
    <w:rsid w:val="003B6A8C"/>
    <w:rsid w:val="003B7A60"/>
    <w:rsid w:val="003B7B61"/>
    <w:rsid w:val="003B7E01"/>
    <w:rsid w:val="003B7E6F"/>
    <w:rsid w:val="003C0814"/>
    <w:rsid w:val="003C0DAE"/>
    <w:rsid w:val="003C1987"/>
    <w:rsid w:val="003C238E"/>
    <w:rsid w:val="003C27CB"/>
    <w:rsid w:val="003C36A6"/>
    <w:rsid w:val="003C37C3"/>
    <w:rsid w:val="003C3E82"/>
    <w:rsid w:val="003C4187"/>
    <w:rsid w:val="003C493C"/>
    <w:rsid w:val="003C6230"/>
    <w:rsid w:val="003C646A"/>
    <w:rsid w:val="003D0664"/>
    <w:rsid w:val="003D1C6A"/>
    <w:rsid w:val="003D1CE0"/>
    <w:rsid w:val="003D286C"/>
    <w:rsid w:val="003D2988"/>
    <w:rsid w:val="003D33D1"/>
    <w:rsid w:val="003D390B"/>
    <w:rsid w:val="003D3EAF"/>
    <w:rsid w:val="003D41D8"/>
    <w:rsid w:val="003E04B2"/>
    <w:rsid w:val="003E2110"/>
    <w:rsid w:val="003E24AA"/>
    <w:rsid w:val="003E3961"/>
    <w:rsid w:val="003E4342"/>
    <w:rsid w:val="003E443A"/>
    <w:rsid w:val="003E4CB1"/>
    <w:rsid w:val="003E56DA"/>
    <w:rsid w:val="003E5730"/>
    <w:rsid w:val="003E6E0F"/>
    <w:rsid w:val="003E744F"/>
    <w:rsid w:val="003E7477"/>
    <w:rsid w:val="003E74A7"/>
    <w:rsid w:val="003E7719"/>
    <w:rsid w:val="003E7CC2"/>
    <w:rsid w:val="003F01BC"/>
    <w:rsid w:val="003F030A"/>
    <w:rsid w:val="003F0941"/>
    <w:rsid w:val="003F10DA"/>
    <w:rsid w:val="003F1EE5"/>
    <w:rsid w:val="003F20DE"/>
    <w:rsid w:val="003F2A02"/>
    <w:rsid w:val="003F2B72"/>
    <w:rsid w:val="003F3183"/>
    <w:rsid w:val="003F4C7F"/>
    <w:rsid w:val="003F4E82"/>
    <w:rsid w:val="003F4FE2"/>
    <w:rsid w:val="003F5F71"/>
    <w:rsid w:val="003F724F"/>
    <w:rsid w:val="00400C26"/>
    <w:rsid w:val="00400F6A"/>
    <w:rsid w:val="00401220"/>
    <w:rsid w:val="00401424"/>
    <w:rsid w:val="0040202A"/>
    <w:rsid w:val="004023A1"/>
    <w:rsid w:val="004025C9"/>
    <w:rsid w:val="00403D1A"/>
    <w:rsid w:val="00404402"/>
    <w:rsid w:val="00405BC2"/>
    <w:rsid w:val="00407F44"/>
    <w:rsid w:val="00407F9E"/>
    <w:rsid w:val="00410CDD"/>
    <w:rsid w:val="00410E70"/>
    <w:rsid w:val="0041168F"/>
    <w:rsid w:val="0041303B"/>
    <w:rsid w:val="00414178"/>
    <w:rsid w:val="004143C3"/>
    <w:rsid w:val="0041485A"/>
    <w:rsid w:val="00415F99"/>
    <w:rsid w:val="0041730D"/>
    <w:rsid w:val="00423472"/>
    <w:rsid w:val="0042353A"/>
    <w:rsid w:val="00423DCA"/>
    <w:rsid w:val="004247AF"/>
    <w:rsid w:val="0042480C"/>
    <w:rsid w:val="004278A4"/>
    <w:rsid w:val="004309A9"/>
    <w:rsid w:val="00431240"/>
    <w:rsid w:val="00431ECE"/>
    <w:rsid w:val="00433C0A"/>
    <w:rsid w:val="004358B7"/>
    <w:rsid w:val="00435A70"/>
    <w:rsid w:val="00435ABD"/>
    <w:rsid w:val="00435D09"/>
    <w:rsid w:val="0043657C"/>
    <w:rsid w:val="00436B4D"/>
    <w:rsid w:val="00437056"/>
    <w:rsid w:val="00440E65"/>
    <w:rsid w:val="00440FE2"/>
    <w:rsid w:val="004421FD"/>
    <w:rsid w:val="004427D3"/>
    <w:rsid w:val="00442B01"/>
    <w:rsid w:val="00444B66"/>
    <w:rsid w:val="0044540C"/>
    <w:rsid w:val="00445435"/>
    <w:rsid w:val="0044569D"/>
    <w:rsid w:val="00445A6C"/>
    <w:rsid w:val="0044644B"/>
    <w:rsid w:val="0044706C"/>
    <w:rsid w:val="00450F32"/>
    <w:rsid w:val="004518D7"/>
    <w:rsid w:val="00451B52"/>
    <w:rsid w:val="004524F0"/>
    <w:rsid w:val="0045312E"/>
    <w:rsid w:val="00453CF8"/>
    <w:rsid w:val="00454563"/>
    <w:rsid w:val="004546EA"/>
    <w:rsid w:val="00454CFF"/>
    <w:rsid w:val="00454F35"/>
    <w:rsid w:val="004575DE"/>
    <w:rsid w:val="004578EF"/>
    <w:rsid w:val="00460C8D"/>
    <w:rsid w:val="004610A5"/>
    <w:rsid w:val="004613A7"/>
    <w:rsid w:val="00462B8C"/>
    <w:rsid w:val="00463694"/>
    <w:rsid w:val="004639C3"/>
    <w:rsid w:val="00463F8E"/>
    <w:rsid w:val="00464935"/>
    <w:rsid w:val="00465293"/>
    <w:rsid w:val="00465504"/>
    <w:rsid w:val="004655F4"/>
    <w:rsid w:val="00470379"/>
    <w:rsid w:val="0047106D"/>
    <w:rsid w:val="00471124"/>
    <w:rsid w:val="0047204C"/>
    <w:rsid w:val="00472083"/>
    <w:rsid w:val="00472480"/>
    <w:rsid w:val="00472D29"/>
    <w:rsid w:val="0047323D"/>
    <w:rsid w:val="0047391E"/>
    <w:rsid w:val="00473ACC"/>
    <w:rsid w:val="00473C4E"/>
    <w:rsid w:val="0047491B"/>
    <w:rsid w:val="00474EBE"/>
    <w:rsid w:val="00474F4B"/>
    <w:rsid w:val="004759D0"/>
    <w:rsid w:val="00475C67"/>
    <w:rsid w:val="0047720A"/>
    <w:rsid w:val="00477A61"/>
    <w:rsid w:val="00480299"/>
    <w:rsid w:val="004805AB"/>
    <w:rsid w:val="00480E52"/>
    <w:rsid w:val="00482554"/>
    <w:rsid w:val="00482C80"/>
    <w:rsid w:val="00483272"/>
    <w:rsid w:val="00483A99"/>
    <w:rsid w:val="00483BF6"/>
    <w:rsid w:val="00483F90"/>
    <w:rsid w:val="0048433A"/>
    <w:rsid w:val="004843FD"/>
    <w:rsid w:val="004850E6"/>
    <w:rsid w:val="004851E0"/>
    <w:rsid w:val="004861E2"/>
    <w:rsid w:val="0048649A"/>
    <w:rsid w:val="004869E3"/>
    <w:rsid w:val="004869F3"/>
    <w:rsid w:val="00486A3B"/>
    <w:rsid w:val="0048724F"/>
    <w:rsid w:val="00487456"/>
    <w:rsid w:val="00487C20"/>
    <w:rsid w:val="00490302"/>
    <w:rsid w:val="00490D51"/>
    <w:rsid w:val="0049114B"/>
    <w:rsid w:val="00491880"/>
    <w:rsid w:val="00492BFC"/>
    <w:rsid w:val="004956D2"/>
    <w:rsid w:val="0049573E"/>
    <w:rsid w:val="00495863"/>
    <w:rsid w:val="00496AE6"/>
    <w:rsid w:val="004972E5"/>
    <w:rsid w:val="00497F11"/>
    <w:rsid w:val="004A0DD3"/>
    <w:rsid w:val="004A131F"/>
    <w:rsid w:val="004A1861"/>
    <w:rsid w:val="004A1A32"/>
    <w:rsid w:val="004A233F"/>
    <w:rsid w:val="004A2948"/>
    <w:rsid w:val="004A2E2E"/>
    <w:rsid w:val="004A36F7"/>
    <w:rsid w:val="004A47E1"/>
    <w:rsid w:val="004A4B70"/>
    <w:rsid w:val="004A5D84"/>
    <w:rsid w:val="004A6784"/>
    <w:rsid w:val="004A6808"/>
    <w:rsid w:val="004A6BAD"/>
    <w:rsid w:val="004B1522"/>
    <w:rsid w:val="004B1B61"/>
    <w:rsid w:val="004B2189"/>
    <w:rsid w:val="004B4A0E"/>
    <w:rsid w:val="004B506C"/>
    <w:rsid w:val="004B5432"/>
    <w:rsid w:val="004B546D"/>
    <w:rsid w:val="004B54A2"/>
    <w:rsid w:val="004B5530"/>
    <w:rsid w:val="004B55E6"/>
    <w:rsid w:val="004B5BD6"/>
    <w:rsid w:val="004B70FC"/>
    <w:rsid w:val="004C01C7"/>
    <w:rsid w:val="004C233E"/>
    <w:rsid w:val="004C40EC"/>
    <w:rsid w:val="004C5600"/>
    <w:rsid w:val="004C58D2"/>
    <w:rsid w:val="004D1A0C"/>
    <w:rsid w:val="004D33F9"/>
    <w:rsid w:val="004D3C43"/>
    <w:rsid w:val="004D3D58"/>
    <w:rsid w:val="004D41B3"/>
    <w:rsid w:val="004D4318"/>
    <w:rsid w:val="004D4E61"/>
    <w:rsid w:val="004E03D6"/>
    <w:rsid w:val="004E04AE"/>
    <w:rsid w:val="004E1062"/>
    <w:rsid w:val="004E1138"/>
    <w:rsid w:val="004E14CA"/>
    <w:rsid w:val="004E1BA4"/>
    <w:rsid w:val="004E21F3"/>
    <w:rsid w:val="004E2810"/>
    <w:rsid w:val="004E3A86"/>
    <w:rsid w:val="004E4258"/>
    <w:rsid w:val="004E510C"/>
    <w:rsid w:val="004E7EAC"/>
    <w:rsid w:val="004F0E10"/>
    <w:rsid w:val="004F0EBE"/>
    <w:rsid w:val="004F1DA0"/>
    <w:rsid w:val="004F2905"/>
    <w:rsid w:val="004F2976"/>
    <w:rsid w:val="004F3DA9"/>
    <w:rsid w:val="004F40DB"/>
    <w:rsid w:val="004F4273"/>
    <w:rsid w:val="004F5833"/>
    <w:rsid w:val="004F59BC"/>
    <w:rsid w:val="004F720A"/>
    <w:rsid w:val="004F7DE9"/>
    <w:rsid w:val="005008D4"/>
    <w:rsid w:val="00500ECD"/>
    <w:rsid w:val="00501011"/>
    <w:rsid w:val="005015E2"/>
    <w:rsid w:val="00501AE7"/>
    <w:rsid w:val="00501BFC"/>
    <w:rsid w:val="005020F3"/>
    <w:rsid w:val="00502AFB"/>
    <w:rsid w:val="00502FC4"/>
    <w:rsid w:val="00503736"/>
    <w:rsid w:val="00503C37"/>
    <w:rsid w:val="00504008"/>
    <w:rsid w:val="005040EE"/>
    <w:rsid w:val="00504C73"/>
    <w:rsid w:val="00505425"/>
    <w:rsid w:val="005060DF"/>
    <w:rsid w:val="005060F9"/>
    <w:rsid w:val="0050613C"/>
    <w:rsid w:val="005063BA"/>
    <w:rsid w:val="0050653E"/>
    <w:rsid w:val="0050678E"/>
    <w:rsid w:val="00507071"/>
    <w:rsid w:val="00510179"/>
    <w:rsid w:val="00510802"/>
    <w:rsid w:val="00512988"/>
    <w:rsid w:val="00512CF4"/>
    <w:rsid w:val="00513522"/>
    <w:rsid w:val="00513B14"/>
    <w:rsid w:val="00514195"/>
    <w:rsid w:val="00514565"/>
    <w:rsid w:val="00514958"/>
    <w:rsid w:val="00515368"/>
    <w:rsid w:val="00515DE0"/>
    <w:rsid w:val="0051609E"/>
    <w:rsid w:val="0051707F"/>
    <w:rsid w:val="005173B2"/>
    <w:rsid w:val="00517EC0"/>
    <w:rsid w:val="005209C4"/>
    <w:rsid w:val="00520ACE"/>
    <w:rsid w:val="00522331"/>
    <w:rsid w:val="005223C8"/>
    <w:rsid w:val="00523089"/>
    <w:rsid w:val="00523530"/>
    <w:rsid w:val="00523867"/>
    <w:rsid w:val="00523B6B"/>
    <w:rsid w:val="00523EFE"/>
    <w:rsid w:val="0052409E"/>
    <w:rsid w:val="005241BA"/>
    <w:rsid w:val="005276A9"/>
    <w:rsid w:val="005279CE"/>
    <w:rsid w:val="005303E4"/>
    <w:rsid w:val="005307EA"/>
    <w:rsid w:val="0053185C"/>
    <w:rsid w:val="005326C5"/>
    <w:rsid w:val="00532736"/>
    <w:rsid w:val="00534848"/>
    <w:rsid w:val="00534B0A"/>
    <w:rsid w:val="00535A78"/>
    <w:rsid w:val="00535B6B"/>
    <w:rsid w:val="005372FD"/>
    <w:rsid w:val="005373C2"/>
    <w:rsid w:val="0054043A"/>
    <w:rsid w:val="005408E4"/>
    <w:rsid w:val="005414B1"/>
    <w:rsid w:val="00541814"/>
    <w:rsid w:val="00542612"/>
    <w:rsid w:val="00542FC9"/>
    <w:rsid w:val="005431C4"/>
    <w:rsid w:val="00544D56"/>
    <w:rsid w:val="005450BF"/>
    <w:rsid w:val="0054589D"/>
    <w:rsid w:val="00545B19"/>
    <w:rsid w:val="00546365"/>
    <w:rsid w:val="005468BB"/>
    <w:rsid w:val="00547CBF"/>
    <w:rsid w:val="00547F38"/>
    <w:rsid w:val="0055085E"/>
    <w:rsid w:val="00550983"/>
    <w:rsid w:val="0055194C"/>
    <w:rsid w:val="00551F01"/>
    <w:rsid w:val="00552721"/>
    <w:rsid w:val="00552D07"/>
    <w:rsid w:val="00553195"/>
    <w:rsid w:val="0055376C"/>
    <w:rsid w:val="00553C0F"/>
    <w:rsid w:val="00556D5F"/>
    <w:rsid w:val="00556E98"/>
    <w:rsid w:val="005605D5"/>
    <w:rsid w:val="00561AC5"/>
    <w:rsid w:val="00561C0D"/>
    <w:rsid w:val="005629E0"/>
    <w:rsid w:val="00562D4D"/>
    <w:rsid w:val="00564209"/>
    <w:rsid w:val="00564372"/>
    <w:rsid w:val="00566390"/>
    <w:rsid w:val="00570116"/>
    <w:rsid w:val="00570FC9"/>
    <w:rsid w:val="005711CB"/>
    <w:rsid w:val="0057124C"/>
    <w:rsid w:val="00571C21"/>
    <w:rsid w:val="00571E55"/>
    <w:rsid w:val="0057384F"/>
    <w:rsid w:val="005745F9"/>
    <w:rsid w:val="0057478F"/>
    <w:rsid w:val="00574B2C"/>
    <w:rsid w:val="00574B39"/>
    <w:rsid w:val="00575474"/>
    <w:rsid w:val="0057582F"/>
    <w:rsid w:val="00577AAC"/>
    <w:rsid w:val="0058063A"/>
    <w:rsid w:val="00581914"/>
    <w:rsid w:val="00581C12"/>
    <w:rsid w:val="00581D93"/>
    <w:rsid w:val="00581F35"/>
    <w:rsid w:val="00582808"/>
    <w:rsid w:val="00583835"/>
    <w:rsid w:val="005847DD"/>
    <w:rsid w:val="00584CBF"/>
    <w:rsid w:val="00584EC7"/>
    <w:rsid w:val="005850CF"/>
    <w:rsid w:val="005869B7"/>
    <w:rsid w:val="00586D28"/>
    <w:rsid w:val="00586EE1"/>
    <w:rsid w:val="00587BE9"/>
    <w:rsid w:val="00590D2F"/>
    <w:rsid w:val="00590D50"/>
    <w:rsid w:val="00590DBD"/>
    <w:rsid w:val="00590F94"/>
    <w:rsid w:val="0059128F"/>
    <w:rsid w:val="00591663"/>
    <w:rsid w:val="0059171E"/>
    <w:rsid w:val="005931E5"/>
    <w:rsid w:val="005934E1"/>
    <w:rsid w:val="0059430C"/>
    <w:rsid w:val="00594500"/>
    <w:rsid w:val="00594A5B"/>
    <w:rsid w:val="00594E3A"/>
    <w:rsid w:val="00595752"/>
    <w:rsid w:val="00596838"/>
    <w:rsid w:val="0059684E"/>
    <w:rsid w:val="00596B14"/>
    <w:rsid w:val="0059718B"/>
    <w:rsid w:val="005A003D"/>
    <w:rsid w:val="005A0162"/>
    <w:rsid w:val="005A0A44"/>
    <w:rsid w:val="005A0B3D"/>
    <w:rsid w:val="005A1416"/>
    <w:rsid w:val="005A2174"/>
    <w:rsid w:val="005A243E"/>
    <w:rsid w:val="005A2D1B"/>
    <w:rsid w:val="005A34F7"/>
    <w:rsid w:val="005A3EAB"/>
    <w:rsid w:val="005A4494"/>
    <w:rsid w:val="005A5090"/>
    <w:rsid w:val="005A569B"/>
    <w:rsid w:val="005A588F"/>
    <w:rsid w:val="005A591C"/>
    <w:rsid w:val="005A5DF5"/>
    <w:rsid w:val="005A610E"/>
    <w:rsid w:val="005A6CBE"/>
    <w:rsid w:val="005A72A9"/>
    <w:rsid w:val="005A7358"/>
    <w:rsid w:val="005A7E08"/>
    <w:rsid w:val="005B0774"/>
    <w:rsid w:val="005B23FC"/>
    <w:rsid w:val="005B2695"/>
    <w:rsid w:val="005B276B"/>
    <w:rsid w:val="005B2CE8"/>
    <w:rsid w:val="005B2D44"/>
    <w:rsid w:val="005B2D83"/>
    <w:rsid w:val="005B3B0E"/>
    <w:rsid w:val="005B45BE"/>
    <w:rsid w:val="005B4B24"/>
    <w:rsid w:val="005B4B91"/>
    <w:rsid w:val="005B5124"/>
    <w:rsid w:val="005B6014"/>
    <w:rsid w:val="005B6479"/>
    <w:rsid w:val="005B6546"/>
    <w:rsid w:val="005B6AB5"/>
    <w:rsid w:val="005B6DD8"/>
    <w:rsid w:val="005B74EA"/>
    <w:rsid w:val="005B7A2C"/>
    <w:rsid w:val="005C0E0F"/>
    <w:rsid w:val="005C1863"/>
    <w:rsid w:val="005C2847"/>
    <w:rsid w:val="005C2B0D"/>
    <w:rsid w:val="005C2C6F"/>
    <w:rsid w:val="005C2EA7"/>
    <w:rsid w:val="005C529E"/>
    <w:rsid w:val="005C597D"/>
    <w:rsid w:val="005C5985"/>
    <w:rsid w:val="005C5AF2"/>
    <w:rsid w:val="005C6751"/>
    <w:rsid w:val="005C6ED6"/>
    <w:rsid w:val="005C751E"/>
    <w:rsid w:val="005C7790"/>
    <w:rsid w:val="005C78FA"/>
    <w:rsid w:val="005D08A3"/>
    <w:rsid w:val="005D0BA8"/>
    <w:rsid w:val="005D0EB9"/>
    <w:rsid w:val="005D11F7"/>
    <w:rsid w:val="005D122F"/>
    <w:rsid w:val="005D191C"/>
    <w:rsid w:val="005D209C"/>
    <w:rsid w:val="005D3E53"/>
    <w:rsid w:val="005D5A27"/>
    <w:rsid w:val="005D5B95"/>
    <w:rsid w:val="005D5CC3"/>
    <w:rsid w:val="005D5D55"/>
    <w:rsid w:val="005D6985"/>
    <w:rsid w:val="005D7D59"/>
    <w:rsid w:val="005E0116"/>
    <w:rsid w:val="005E13D1"/>
    <w:rsid w:val="005E1DB5"/>
    <w:rsid w:val="005E2E2E"/>
    <w:rsid w:val="005E3317"/>
    <w:rsid w:val="005E4065"/>
    <w:rsid w:val="005E4154"/>
    <w:rsid w:val="005E4EE7"/>
    <w:rsid w:val="005E4EED"/>
    <w:rsid w:val="005E5F23"/>
    <w:rsid w:val="005E6944"/>
    <w:rsid w:val="005E71AA"/>
    <w:rsid w:val="005E75D6"/>
    <w:rsid w:val="005E7AF8"/>
    <w:rsid w:val="005F1315"/>
    <w:rsid w:val="005F2574"/>
    <w:rsid w:val="005F2E7E"/>
    <w:rsid w:val="005F2F3C"/>
    <w:rsid w:val="005F3878"/>
    <w:rsid w:val="005F3DD3"/>
    <w:rsid w:val="005F4C7A"/>
    <w:rsid w:val="005F50DB"/>
    <w:rsid w:val="005F62C2"/>
    <w:rsid w:val="005F65F5"/>
    <w:rsid w:val="005F66C8"/>
    <w:rsid w:val="00600383"/>
    <w:rsid w:val="00600418"/>
    <w:rsid w:val="00600658"/>
    <w:rsid w:val="00600A86"/>
    <w:rsid w:val="00603E98"/>
    <w:rsid w:val="00604439"/>
    <w:rsid w:val="006048C6"/>
    <w:rsid w:val="00604ABC"/>
    <w:rsid w:val="00604C20"/>
    <w:rsid w:val="00605333"/>
    <w:rsid w:val="0060585E"/>
    <w:rsid w:val="006059A4"/>
    <w:rsid w:val="00605D30"/>
    <w:rsid w:val="00605E1B"/>
    <w:rsid w:val="00607537"/>
    <w:rsid w:val="00607C50"/>
    <w:rsid w:val="00612465"/>
    <w:rsid w:val="00612C68"/>
    <w:rsid w:val="006131F0"/>
    <w:rsid w:val="006139F4"/>
    <w:rsid w:val="00613C04"/>
    <w:rsid w:val="00613E7D"/>
    <w:rsid w:val="00614829"/>
    <w:rsid w:val="006148E8"/>
    <w:rsid w:val="00616E55"/>
    <w:rsid w:val="00616F5C"/>
    <w:rsid w:val="00617778"/>
    <w:rsid w:val="00620B87"/>
    <w:rsid w:val="00621BC8"/>
    <w:rsid w:val="00621E97"/>
    <w:rsid w:val="006221BB"/>
    <w:rsid w:val="0062286D"/>
    <w:rsid w:val="006229F9"/>
    <w:rsid w:val="00622FE0"/>
    <w:rsid w:val="0062307C"/>
    <w:rsid w:val="00623896"/>
    <w:rsid w:val="006253F7"/>
    <w:rsid w:val="00625492"/>
    <w:rsid w:val="00625594"/>
    <w:rsid w:val="00625834"/>
    <w:rsid w:val="00627111"/>
    <w:rsid w:val="006271F0"/>
    <w:rsid w:val="006279E0"/>
    <w:rsid w:val="0063068F"/>
    <w:rsid w:val="00630935"/>
    <w:rsid w:val="0063136F"/>
    <w:rsid w:val="006318F1"/>
    <w:rsid w:val="00632BEA"/>
    <w:rsid w:val="00633F23"/>
    <w:rsid w:val="006340CB"/>
    <w:rsid w:val="00634452"/>
    <w:rsid w:val="00635233"/>
    <w:rsid w:val="006352DC"/>
    <w:rsid w:val="00636831"/>
    <w:rsid w:val="00636C8E"/>
    <w:rsid w:val="006378CB"/>
    <w:rsid w:val="00637EFF"/>
    <w:rsid w:val="006400AB"/>
    <w:rsid w:val="00640DDB"/>
    <w:rsid w:val="00640DF1"/>
    <w:rsid w:val="00641619"/>
    <w:rsid w:val="006417B3"/>
    <w:rsid w:val="00642206"/>
    <w:rsid w:val="006422A1"/>
    <w:rsid w:val="00642A9E"/>
    <w:rsid w:val="00643B57"/>
    <w:rsid w:val="00644B75"/>
    <w:rsid w:val="00644EFD"/>
    <w:rsid w:val="00645225"/>
    <w:rsid w:val="00647BE7"/>
    <w:rsid w:val="0065142E"/>
    <w:rsid w:val="00651442"/>
    <w:rsid w:val="006516F2"/>
    <w:rsid w:val="006518A2"/>
    <w:rsid w:val="006530A4"/>
    <w:rsid w:val="006539EE"/>
    <w:rsid w:val="00655730"/>
    <w:rsid w:val="006573C2"/>
    <w:rsid w:val="0066044E"/>
    <w:rsid w:val="006616CE"/>
    <w:rsid w:val="00663140"/>
    <w:rsid w:val="0066343C"/>
    <w:rsid w:val="00665B8B"/>
    <w:rsid w:val="00665BC4"/>
    <w:rsid w:val="00665CB2"/>
    <w:rsid w:val="006660A3"/>
    <w:rsid w:val="0066621D"/>
    <w:rsid w:val="006662B8"/>
    <w:rsid w:val="0066644C"/>
    <w:rsid w:val="00666829"/>
    <w:rsid w:val="00666FF6"/>
    <w:rsid w:val="00667336"/>
    <w:rsid w:val="00667A93"/>
    <w:rsid w:val="006712A7"/>
    <w:rsid w:val="0067193E"/>
    <w:rsid w:val="00671C8D"/>
    <w:rsid w:val="0067265F"/>
    <w:rsid w:val="00673765"/>
    <w:rsid w:val="00675D93"/>
    <w:rsid w:val="00675FCE"/>
    <w:rsid w:val="00676C1A"/>
    <w:rsid w:val="00676FCE"/>
    <w:rsid w:val="00677BFF"/>
    <w:rsid w:val="00677D98"/>
    <w:rsid w:val="00680D4C"/>
    <w:rsid w:val="00680EFB"/>
    <w:rsid w:val="00682FA1"/>
    <w:rsid w:val="00683791"/>
    <w:rsid w:val="00683CFB"/>
    <w:rsid w:val="00685C50"/>
    <w:rsid w:val="00685C53"/>
    <w:rsid w:val="00685E54"/>
    <w:rsid w:val="00685FD2"/>
    <w:rsid w:val="00686477"/>
    <w:rsid w:val="0068753C"/>
    <w:rsid w:val="00687C6E"/>
    <w:rsid w:val="006900EE"/>
    <w:rsid w:val="00690FE6"/>
    <w:rsid w:val="006954B6"/>
    <w:rsid w:val="0069684A"/>
    <w:rsid w:val="006A186E"/>
    <w:rsid w:val="006A26E4"/>
    <w:rsid w:val="006A2B4B"/>
    <w:rsid w:val="006A2C72"/>
    <w:rsid w:val="006A2FA2"/>
    <w:rsid w:val="006A35F4"/>
    <w:rsid w:val="006A3D25"/>
    <w:rsid w:val="006A415A"/>
    <w:rsid w:val="006A648F"/>
    <w:rsid w:val="006A67CB"/>
    <w:rsid w:val="006A712B"/>
    <w:rsid w:val="006A7650"/>
    <w:rsid w:val="006B03F4"/>
    <w:rsid w:val="006B0C5D"/>
    <w:rsid w:val="006B0EB9"/>
    <w:rsid w:val="006B142B"/>
    <w:rsid w:val="006B1A79"/>
    <w:rsid w:val="006B2BDA"/>
    <w:rsid w:val="006B326E"/>
    <w:rsid w:val="006B34F6"/>
    <w:rsid w:val="006B35DD"/>
    <w:rsid w:val="006B4051"/>
    <w:rsid w:val="006B46B0"/>
    <w:rsid w:val="006B4B85"/>
    <w:rsid w:val="006B5E1D"/>
    <w:rsid w:val="006B5F82"/>
    <w:rsid w:val="006B60E5"/>
    <w:rsid w:val="006B6B7D"/>
    <w:rsid w:val="006B7152"/>
    <w:rsid w:val="006B74BC"/>
    <w:rsid w:val="006B7BC7"/>
    <w:rsid w:val="006C1C18"/>
    <w:rsid w:val="006C2290"/>
    <w:rsid w:val="006C2A1C"/>
    <w:rsid w:val="006C3C65"/>
    <w:rsid w:val="006C47D8"/>
    <w:rsid w:val="006C5F1A"/>
    <w:rsid w:val="006C616F"/>
    <w:rsid w:val="006C61A2"/>
    <w:rsid w:val="006C6579"/>
    <w:rsid w:val="006C6822"/>
    <w:rsid w:val="006D041C"/>
    <w:rsid w:val="006D043C"/>
    <w:rsid w:val="006D0CA8"/>
    <w:rsid w:val="006D0F0A"/>
    <w:rsid w:val="006D1D56"/>
    <w:rsid w:val="006D2310"/>
    <w:rsid w:val="006D31A7"/>
    <w:rsid w:val="006D38B8"/>
    <w:rsid w:val="006D3DA5"/>
    <w:rsid w:val="006D5A11"/>
    <w:rsid w:val="006D6647"/>
    <w:rsid w:val="006D6F85"/>
    <w:rsid w:val="006E025E"/>
    <w:rsid w:val="006E0A85"/>
    <w:rsid w:val="006E1BB7"/>
    <w:rsid w:val="006E3A14"/>
    <w:rsid w:val="006E3D58"/>
    <w:rsid w:val="006E4DF1"/>
    <w:rsid w:val="006E50CF"/>
    <w:rsid w:val="006E5467"/>
    <w:rsid w:val="006E559D"/>
    <w:rsid w:val="006E5EB2"/>
    <w:rsid w:val="006E68FB"/>
    <w:rsid w:val="006E7875"/>
    <w:rsid w:val="006E7AD6"/>
    <w:rsid w:val="006F0151"/>
    <w:rsid w:val="006F03F5"/>
    <w:rsid w:val="006F1135"/>
    <w:rsid w:val="006F1215"/>
    <w:rsid w:val="006F207C"/>
    <w:rsid w:val="006F21DE"/>
    <w:rsid w:val="006F33D9"/>
    <w:rsid w:val="006F46D8"/>
    <w:rsid w:val="006F55F8"/>
    <w:rsid w:val="006F5C3A"/>
    <w:rsid w:val="006F5C51"/>
    <w:rsid w:val="006F74B9"/>
    <w:rsid w:val="006F774C"/>
    <w:rsid w:val="006F7F7D"/>
    <w:rsid w:val="00700FA1"/>
    <w:rsid w:val="0070101A"/>
    <w:rsid w:val="007011F6"/>
    <w:rsid w:val="00701542"/>
    <w:rsid w:val="007015B2"/>
    <w:rsid w:val="00701892"/>
    <w:rsid w:val="00702B2C"/>
    <w:rsid w:val="007035D8"/>
    <w:rsid w:val="00703BE8"/>
    <w:rsid w:val="0070429D"/>
    <w:rsid w:val="007045A8"/>
    <w:rsid w:val="00704E22"/>
    <w:rsid w:val="0070754C"/>
    <w:rsid w:val="00712F2F"/>
    <w:rsid w:val="00713126"/>
    <w:rsid w:val="007131C0"/>
    <w:rsid w:val="0071477E"/>
    <w:rsid w:val="00715244"/>
    <w:rsid w:val="00715F2F"/>
    <w:rsid w:val="007167FA"/>
    <w:rsid w:val="00717665"/>
    <w:rsid w:val="00717FD5"/>
    <w:rsid w:val="0072126C"/>
    <w:rsid w:val="00722260"/>
    <w:rsid w:val="00722E6E"/>
    <w:rsid w:val="00723A52"/>
    <w:rsid w:val="00725478"/>
    <w:rsid w:val="007258AD"/>
    <w:rsid w:val="00727567"/>
    <w:rsid w:val="00730C4D"/>
    <w:rsid w:val="00731089"/>
    <w:rsid w:val="0073142A"/>
    <w:rsid w:val="00731D80"/>
    <w:rsid w:val="0073209C"/>
    <w:rsid w:val="00733493"/>
    <w:rsid w:val="00734C76"/>
    <w:rsid w:val="00735A27"/>
    <w:rsid w:val="00735FFD"/>
    <w:rsid w:val="00736075"/>
    <w:rsid w:val="007369B6"/>
    <w:rsid w:val="00737357"/>
    <w:rsid w:val="0073786D"/>
    <w:rsid w:val="00737A47"/>
    <w:rsid w:val="0074057E"/>
    <w:rsid w:val="0074066E"/>
    <w:rsid w:val="00740740"/>
    <w:rsid w:val="00740827"/>
    <w:rsid w:val="007426B5"/>
    <w:rsid w:val="00742CCD"/>
    <w:rsid w:val="007430A6"/>
    <w:rsid w:val="007432C5"/>
    <w:rsid w:val="00743323"/>
    <w:rsid w:val="00743AB4"/>
    <w:rsid w:val="00743B25"/>
    <w:rsid w:val="00744F07"/>
    <w:rsid w:val="0074525C"/>
    <w:rsid w:val="00745CF7"/>
    <w:rsid w:val="00745D14"/>
    <w:rsid w:val="00745F5D"/>
    <w:rsid w:val="0074617B"/>
    <w:rsid w:val="00746B4C"/>
    <w:rsid w:val="00746BB0"/>
    <w:rsid w:val="00750F4C"/>
    <w:rsid w:val="00751346"/>
    <w:rsid w:val="00751375"/>
    <w:rsid w:val="00751655"/>
    <w:rsid w:val="00752058"/>
    <w:rsid w:val="0075350E"/>
    <w:rsid w:val="00753676"/>
    <w:rsid w:val="007538D1"/>
    <w:rsid w:val="00754E9A"/>
    <w:rsid w:val="00754EAD"/>
    <w:rsid w:val="007553F6"/>
    <w:rsid w:val="00755EA0"/>
    <w:rsid w:val="007562FF"/>
    <w:rsid w:val="007563D7"/>
    <w:rsid w:val="00756844"/>
    <w:rsid w:val="00756FC0"/>
    <w:rsid w:val="0075706B"/>
    <w:rsid w:val="00757076"/>
    <w:rsid w:val="0075739B"/>
    <w:rsid w:val="00757C83"/>
    <w:rsid w:val="00757DE7"/>
    <w:rsid w:val="007600F3"/>
    <w:rsid w:val="00760E24"/>
    <w:rsid w:val="00761289"/>
    <w:rsid w:val="007612A8"/>
    <w:rsid w:val="0076198B"/>
    <w:rsid w:val="00761A4B"/>
    <w:rsid w:val="00762FAA"/>
    <w:rsid w:val="0076351C"/>
    <w:rsid w:val="00763F67"/>
    <w:rsid w:val="007646E3"/>
    <w:rsid w:val="00764AC3"/>
    <w:rsid w:val="00764BCD"/>
    <w:rsid w:val="00764E38"/>
    <w:rsid w:val="007654CD"/>
    <w:rsid w:val="007661E2"/>
    <w:rsid w:val="007664D6"/>
    <w:rsid w:val="00766917"/>
    <w:rsid w:val="00766B4C"/>
    <w:rsid w:val="00766BCA"/>
    <w:rsid w:val="007670E8"/>
    <w:rsid w:val="00770AAE"/>
    <w:rsid w:val="00770D6F"/>
    <w:rsid w:val="00773530"/>
    <w:rsid w:val="00773D54"/>
    <w:rsid w:val="00773DC2"/>
    <w:rsid w:val="0077451F"/>
    <w:rsid w:val="00774B8A"/>
    <w:rsid w:val="00774E8F"/>
    <w:rsid w:val="00774F9F"/>
    <w:rsid w:val="00775301"/>
    <w:rsid w:val="00775665"/>
    <w:rsid w:val="007775F1"/>
    <w:rsid w:val="00777CA7"/>
    <w:rsid w:val="00777E08"/>
    <w:rsid w:val="0078116E"/>
    <w:rsid w:val="00781550"/>
    <w:rsid w:val="007819EA"/>
    <w:rsid w:val="007825DF"/>
    <w:rsid w:val="007827B4"/>
    <w:rsid w:val="007827E8"/>
    <w:rsid w:val="007831D6"/>
    <w:rsid w:val="00783F98"/>
    <w:rsid w:val="00784269"/>
    <w:rsid w:val="00784D14"/>
    <w:rsid w:val="00786182"/>
    <w:rsid w:val="007869D5"/>
    <w:rsid w:val="00786EB2"/>
    <w:rsid w:val="00786FF2"/>
    <w:rsid w:val="00787024"/>
    <w:rsid w:val="007870BC"/>
    <w:rsid w:val="00790503"/>
    <w:rsid w:val="0079080E"/>
    <w:rsid w:val="00791273"/>
    <w:rsid w:val="007923F1"/>
    <w:rsid w:val="00792ED9"/>
    <w:rsid w:val="00792EDC"/>
    <w:rsid w:val="007935B2"/>
    <w:rsid w:val="00793965"/>
    <w:rsid w:val="00793B43"/>
    <w:rsid w:val="007946BE"/>
    <w:rsid w:val="00795373"/>
    <w:rsid w:val="00795EEC"/>
    <w:rsid w:val="00797F72"/>
    <w:rsid w:val="007A0ACA"/>
    <w:rsid w:val="007A0F53"/>
    <w:rsid w:val="007A22E0"/>
    <w:rsid w:val="007A2794"/>
    <w:rsid w:val="007A4B2A"/>
    <w:rsid w:val="007A4E73"/>
    <w:rsid w:val="007A7713"/>
    <w:rsid w:val="007B0270"/>
    <w:rsid w:val="007B02D2"/>
    <w:rsid w:val="007B0CD9"/>
    <w:rsid w:val="007B1EF5"/>
    <w:rsid w:val="007B22C1"/>
    <w:rsid w:val="007B247B"/>
    <w:rsid w:val="007B2C4D"/>
    <w:rsid w:val="007B4CCE"/>
    <w:rsid w:val="007B4DA6"/>
    <w:rsid w:val="007B5CC9"/>
    <w:rsid w:val="007B6179"/>
    <w:rsid w:val="007B6A3E"/>
    <w:rsid w:val="007B6C9C"/>
    <w:rsid w:val="007B6ECF"/>
    <w:rsid w:val="007B731A"/>
    <w:rsid w:val="007B766E"/>
    <w:rsid w:val="007B7F84"/>
    <w:rsid w:val="007C063A"/>
    <w:rsid w:val="007C0E13"/>
    <w:rsid w:val="007C0FAB"/>
    <w:rsid w:val="007C180A"/>
    <w:rsid w:val="007C1B76"/>
    <w:rsid w:val="007C1FEC"/>
    <w:rsid w:val="007C274A"/>
    <w:rsid w:val="007C3DC4"/>
    <w:rsid w:val="007C44F7"/>
    <w:rsid w:val="007C5A77"/>
    <w:rsid w:val="007C5B7E"/>
    <w:rsid w:val="007C7371"/>
    <w:rsid w:val="007C75F8"/>
    <w:rsid w:val="007D0120"/>
    <w:rsid w:val="007D0125"/>
    <w:rsid w:val="007D0922"/>
    <w:rsid w:val="007D2631"/>
    <w:rsid w:val="007D3C15"/>
    <w:rsid w:val="007D3CCE"/>
    <w:rsid w:val="007D67BC"/>
    <w:rsid w:val="007D7407"/>
    <w:rsid w:val="007E0806"/>
    <w:rsid w:val="007E10F1"/>
    <w:rsid w:val="007E1985"/>
    <w:rsid w:val="007E286F"/>
    <w:rsid w:val="007E2991"/>
    <w:rsid w:val="007E2C55"/>
    <w:rsid w:val="007E3370"/>
    <w:rsid w:val="007E36CA"/>
    <w:rsid w:val="007E3774"/>
    <w:rsid w:val="007E3C7D"/>
    <w:rsid w:val="007E4068"/>
    <w:rsid w:val="007E44FB"/>
    <w:rsid w:val="007E4C96"/>
    <w:rsid w:val="007E5088"/>
    <w:rsid w:val="007E5216"/>
    <w:rsid w:val="007E52A7"/>
    <w:rsid w:val="007E560F"/>
    <w:rsid w:val="007E64B5"/>
    <w:rsid w:val="007E6D83"/>
    <w:rsid w:val="007E798D"/>
    <w:rsid w:val="007E7B7B"/>
    <w:rsid w:val="007E7FB9"/>
    <w:rsid w:val="007F0471"/>
    <w:rsid w:val="007F078D"/>
    <w:rsid w:val="007F12FB"/>
    <w:rsid w:val="007F1A67"/>
    <w:rsid w:val="007F1ADC"/>
    <w:rsid w:val="007F1C8F"/>
    <w:rsid w:val="007F22C4"/>
    <w:rsid w:val="007F2635"/>
    <w:rsid w:val="007F529F"/>
    <w:rsid w:val="007F5D73"/>
    <w:rsid w:val="007F69A7"/>
    <w:rsid w:val="007F6E67"/>
    <w:rsid w:val="007F7810"/>
    <w:rsid w:val="0080064E"/>
    <w:rsid w:val="008009A0"/>
    <w:rsid w:val="00800B28"/>
    <w:rsid w:val="00800B96"/>
    <w:rsid w:val="00800BCD"/>
    <w:rsid w:val="00801296"/>
    <w:rsid w:val="00801679"/>
    <w:rsid w:val="00801AB2"/>
    <w:rsid w:val="008020FA"/>
    <w:rsid w:val="0080270B"/>
    <w:rsid w:val="008037F9"/>
    <w:rsid w:val="00804512"/>
    <w:rsid w:val="0080483E"/>
    <w:rsid w:val="00807018"/>
    <w:rsid w:val="008075A6"/>
    <w:rsid w:val="00807D75"/>
    <w:rsid w:val="008102DF"/>
    <w:rsid w:val="00810837"/>
    <w:rsid w:val="0081085B"/>
    <w:rsid w:val="00812C9A"/>
    <w:rsid w:val="00812CF4"/>
    <w:rsid w:val="008139AA"/>
    <w:rsid w:val="008145E7"/>
    <w:rsid w:val="008150D2"/>
    <w:rsid w:val="00816CCF"/>
    <w:rsid w:val="00817466"/>
    <w:rsid w:val="00820141"/>
    <w:rsid w:val="00820359"/>
    <w:rsid w:val="00820EE7"/>
    <w:rsid w:val="008227BC"/>
    <w:rsid w:val="008233C9"/>
    <w:rsid w:val="00824AA7"/>
    <w:rsid w:val="00827435"/>
    <w:rsid w:val="00827B39"/>
    <w:rsid w:val="008306B5"/>
    <w:rsid w:val="00830E47"/>
    <w:rsid w:val="00831481"/>
    <w:rsid w:val="0083150A"/>
    <w:rsid w:val="0083189B"/>
    <w:rsid w:val="00831A5B"/>
    <w:rsid w:val="00831F24"/>
    <w:rsid w:val="00831F84"/>
    <w:rsid w:val="00832763"/>
    <w:rsid w:val="0083281F"/>
    <w:rsid w:val="00833E76"/>
    <w:rsid w:val="00836A3D"/>
    <w:rsid w:val="008371BA"/>
    <w:rsid w:val="00837D19"/>
    <w:rsid w:val="00837D2F"/>
    <w:rsid w:val="00840A14"/>
    <w:rsid w:val="00840EE1"/>
    <w:rsid w:val="00841396"/>
    <w:rsid w:val="008447E3"/>
    <w:rsid w:val="00844B1A"/>
    <w:rsid w:val="00845BAC"/>
    <w:rsid w:val="008463A7"/>
    <w:rsid w:val="00846469"/>
    <w:rsid w:val="00846BF8"/>
    <w:rsid w:val="0084785F"/>
    <w:rsid w:val="008500B3"/>
    <w:rsid w:val="00850729"/>
    <w:rsid w:val="00850D60"/>
    <w:rsid w:val="0085347B"/>
    <w:rsid w:val="00853785"/>
    <w:rsid w:val="00853C90"/>
    <w:rsid w:val="00854402"/>
    <w:rsid w:val="00854559"/>
    <w:rsid w:val="0085490B"/>
    <w:rsid w:val="00855A15"/>
    <w:rsid w:val="00856391"/>
    <w:rsid w:val="0085687B"/>
    <w:rsid w:val="008569E6"/>
    <w:rsid w:val="00856E45"/>
    <w:rsid w:val="008575DE"/>
    <w:rsid w:val="00857EEA"/>
    <w:rsid w:val="00860858"/>
    <w:rsid w:val="00860929"/>
    <w:rsid w:val="00860D27"/>
    <w:rsid w:val="00860DCD"/>
    <w:rsid w:val="00860DEC"/>
    <w:rsid w:val="00860FE0"/>
    <w:rsid w:val="00861EB5"/>
    <w:rsid w:val="00862B9E"/>
    <w:rsid w:val="00862BC9"/>
    <w:rsid w:val="0086318A"/>
    <w:rsid w:val="00863275"/>
    <w:rsid w:val="00863F19"/>
    <w:rsid w:val="00864684"/>
    <w:rsid w:val="00864F39"/>
    <w:rsid w:val="00865056"/>
    <w:rsid w:val="00865520"/>
    <w:rsid w:val="00865CF5"/>
    <w:rsid w:val="00867769"/>
    <w:rsid w:val="008708A4"/>
    <w:rsid w:val="008711A5"/>
    <w:rsid w:val="008718AC"/>
    <w:rsid w:val="00872388"/>
    <w:rsid w:val="00873052"/>
    <w:rsid w:val="008737C7"/>
    <w:rsid w:val="00873EF9"/>
    <w:rsid w:val="00874395"/>
    <w:rsid w:val="008743CF"/>
    <w:rsid w:val="00874A94"/>
    <w:rsid w:val="00874C46"/>
    <w:rsid w:val="008754BF"/>
    <w:rsid w:val="008759DE"/>
    <w:rsid w:val="00875D9A"/>
    <w:rsid w:val="00875F30"/>
    <w:rsid w:val="00876966"/>
    <w:rsid w:val="00880B7E"/>
    <w:rsid w:val="008819A7"/>
    <w:rsid w:val="00881A64"/>
    <w:rsid w:val="00881F32"/>
    <w:rsid w:val="00884682"/>
    <w:rsid w:val="00884AB6"/>
    <w:rsid w:val="00884C34"/>
    <w:rsid w:val="008858EF"/>
    <w:rsid w:val="00886582"/>
    <w:rsid w:val="00887206"/>
    <w:rsid w:val="00887311"/>
    <w:rsid w:val="00891A60"/>
    <w:rsid w:val="00891D9F"/>
    <w:rsid w:val="00892B5E"/>
    <w:rsid w:val="00892FC8"/>
    <w:rsid w:val="008933C6"/>
    <w:rsid w:val="00893625"/>
    <w:rsid w:val="00893A00"/>
    <w:rsid w:val="00894E3E"/>
    <w:rsid w:val="008956D1"/>
    <w:rsid w:val="00897176"/>
    <w:rsid w:val="00897C1F"/>
    <w:rsid w:val="00897CD4"/>
    <w:rsid w:val="008A23E2"/>
    <w:rsid w:val="008A2A12"/>
    <w:rsid w:val="008A33B6"/>
    <w:rsid w:val="008A3922"/>
    <w:rsid w:val="008A4AD4"/>
    <w:rsid w:val="008A4C2E"/>
    <w:rsid w:val="008A6409"/>
    <w:rsid w:val="008A6A32"/>
    <w:rsid w:val="008B109A"/>
    <w:rsid w:val="008B2CD6"/>
    <w:rsid w:val="008B3561"/>
    <w:rsid w:val="008B42C1"/>
    <w:rsid w:val="008B4A66"/>
    <w:rsid w:val="008B4D0B"/>
    <w:rsid w:val="008B5B50"/>
    <w:rsid w:val="008B64E0"/>
    <w:rsid w:val="008B7AB7"/>
    <w:rsid w:val="008C0511"/>
    <w:rsid w:val="008C29CF"/>
    <w:rsid w:val="008C2B9E"/>
    <w:rsid w:val="008C412D"/>
    <w:rsid w:val="008C53B0"/>
    <w:rsid w:val="008C58F4"/>
    <w:rsid w:val="008C5E8B"/>
    <w:rsid w:val="008C6222"/>
    <w:rsid w:val="008C6249"/>
    <w:rsid w:val="008C63DE"/>
    <w:rsid w:val="008C6875"/>
    <w:rsid w:val="008C6EC9"/>
    <w:rsid w:val="008C714B"/>
    <w:rsid w:val="008C7CFC"/>
    <w:rsid w:val="008C7D2E"/>
    <w:rsid w:val="008C7F88"/>
    <w:rsid w:val="008D00E0"/>
    <w:rsid w:val="008D04E2"/>
    <w:rsid w:val="008D0D46"/>
    <w:rsid w:val="008D256B"/>
    <w:rsid w:val="008D2D48"/>
    <w:rsid w:val="008D433E"/>
    <w:rsid w:val="008D47C2"/>
    <w:rsid w:val="008D55AC"/>
    <w:rsid w:val="008D77EF"/>
    <w:rsid w:val="008D7E92"/>
    <w:rsid w:val="008E0285"/>
    <w:rsid w:val="008E2521"/>
    <w:rsid w:val="008E2A73"/>
    <w:rsid w:val="008E4CC3"/>
    <w:rsid w:val="008E5E4A"/>
    <w:rsid w:val="008E6144"/>
    <w:rsid w:val="008E66A2"/>
    <w:rsid w:val="008E766B"/>
    <w:rsid w:val="008F05F7"/>
    <w:rsid w:val="008F0614"/>
    <w:rsid w:val="008F1DB1"/>
    <w:rsid w:val="008F34C8"/>
    <w:rsid w:val="008F45FD"/>
    <w:rsid w:val="008F4A48"/>
    <w:rsid w:val="008F57FB"/>
    <w:rsid w:val="008F603B"/>
    <w:rsid w:val="008F6233"/>
    <w:rsid w:val="008F7942"/>
    <w:rsid w:val="008F7A93"/>
    <w:rsid w:val="008F7C56"/>
    <w:rsid w:val="008F7DE2"/>
    <w:rsid w:val="00901440"/>
    <w:rsid w:val="00902256"/>
    <w:rsid w:val="009028B5"/>
    <w:rsid w:val="00902C8A"/>
    <w:rsid w:val="00902D04"/>
    <w:rsid w:val="0090434D"/>
    <w:rsid w:val="0090510E"/>
    <w:rsid w:val="00905E98"/>
    <w:rsid w:val="00907210"/>
    <w:rsid w:val="0090780F"/>
    <w:rsid w:val="009079AE"/>
    <w:rsid w:val="00907DAE"/>
    <w:rsid w:val="00907E03"/>
    <w:rsid w:val="009106EC"/>
    <w:rsid w:val="00910CC6"/>
    <w:rsid w:val="00911463"/>
    <w:rsid w:val="00911E41"/>
    <w:rsid w:val="00912B1E"/>
    <w:rsid w:val="00912C36"/>
    <w:rsid w:val="00912C46"/>
    <w:rsid w:val="00912DC0"/>
    <w:rsid w:val="00913115"/>
    <w:rsid w:val="0091320A"/>
    <w:rsid w:val="009138D2"/>
    <w:rsid w:val="00913D34"/>
    <w:rsid w:val="00913FC9"/>
    <w:rsid w:val="00914768"/>
    <w:rsid w:val="00914995"/>
    <w:rsid w:val="0091499B"/>
    <w:rsid w:val="00914C92"/>
    <w:rsid w:val="00914D37"/>
    <w:rsid w:val="0091525B"/>
    <w:rsid w:val="009168DC"/>
    <w:rsid w:val="00916ED3"/>
    <w:rsid w:val="00917D8E"/>
    <w:rsid w:val="009239CB"/>
    <w:rsid w:val="00923E01"/>
    <w:rsid w:val="00923EFE"/>
    <w:rsid w:val="00924F77"/>
    <w:rsid w:val="00924FCD"/>
    <w:rsid w:val="00926679"/>
    <w:rsid w:val="00926D46"/>
    <w:rsid w:val="009271DE"/>
    <w:rsid w:val="00930139"/>
    <w:rsid w:val="00930600"/>
    <w:rsid w:val="00930A86"/>
    <w:rsid w:val="00931086"/>
    <w:rsid w:val="00931474"/>
    <w:rsid w:val="009314B5"/>
    <w:rsid w:val="00931CCB"/>
    <w:rsid w:val="009321CF"/>
    <w:rsid w:val="009332F9"/>
    <w:rsid w:val="00933952"/>
    <w:rsid w:val="009340FD"/>
    <w:rsid w:val="00934441"/>
    <w:rsid w:val="00934473"/>
    <w:rsid w:val="009346A8"/>
    <w:rsid w:val="00935827"/>
    <w:rsid w:val="009417DE"/>
    <w:rsid w:val="00941D34"/>
    <w:rsid w:val="0094268C"/>
    <w:rsid w:val="00942B06"/>
    <w:rsid w:val="00942FBF"/>
    <w:rsid w:val="0094376D"/>
    <w:rsid w:val="00943FE8"/>
    <w:rsid w:val="00944171"/>
    <w:rsid w:val="0094491A"/>
    <w:rsid w:val="009449FE"/>
    <w:rsid w:val="00945E78"/>
    <w:rsid w:val="009460FF"/>
    <w:rsid w:val="00946DF8"/>
    <w:rsid w:val="00951778"/>
    <w:rsid w:val="00951803"/>
    <w:rsid w:val="00951BFB"/>
    <w:rsid w:val="00952B29"/>
    <w:rsid w:val="00952E39"/>
    <w:rsid w:val="00955D00"/>
    <w:rsid w:val="00960948"/>
    <w:rsid w:val="00960C9E"/>
    <w:rsid w:val="00961413"/>
    <w:rsid w:val="009623E3"/>
    <w:rsid w:val="0096336D"/>
    <w:rsid w:val="0096362F"/>
    <w:rsid w:val="0096442A"/>
    <w:rsid w:val="0096530A"/>
    <w:rsid w:val="00965614"/>
    <w:rsid w:val="00966E18"/>
    <w:rsid w:val="009700D5"/>
    <w:rsid w:val="00970189"/>
    <w:rsid w:val="0097038B"/>
    <w:rsid w:val="009713A7"/>
    <w:rsid w:val="00971C59"/>
    <w:rsid w:val="00971E56"/>
    <w:rsid w:val="009725FE"/>
    <w:rsid w:val="00972F00"/>
    <w:rsid w:val="009731A1"/>
    <w:rsid w:val="00973449"/>
    <w:rsid w:val="009749FB"/>
    <w:rsid w:val="00975538"/>
    <w:rsid w:val="009759AF"/>
    <w:rsid w:val="00976B08"/>
    <w:rsid w:val="009772CB"/>
    <w:rsid w:val="00977681"/>
    <w:rsid w:val="009779A2"/>
    <w:rsid w:val="009802B3"/>
    <w:rsid w:val="009832C5"/>
    <w:rsid w:val="00983E6F"/>
    <w:rsid w:val="00983F8B"/>
    <w:rsid w:val="00984F74"/>
    <w:rsid w:val="0098517D"/>
    <w:rsid w:val="0098547C"/>
    <w:rsid w:val="00985EF1"/>
    <w:rsid w:val="009864CF"/>
    <w:rsid w:val="00990D40"/>
    <w:rsid w:val="00990DD9"/>
    <w:rsid w:val="00991E00"/>
    <w:rsid w:val="009949F1"/>
    <w:rsid w:val="00994A2E"/>
    <w:rsid w:val="00995BCA"/>
    <w:rsid w:val="00995BCC"/>
    <w:rsid w:val="00996DD1"/>
    <w:rsid w:val="009A0260"/>
    <w:rsid w:val="009A16E7"/>
    <w:rsid w:val="009A1CA5"/>
    <w:rsid w:val="009A2FA5"/>
    <w:rsid w:val="009A338B"/>
    <w:rsid w:val="009A39A1"/>
    <w:rsid w:val="009A4820"/>
    <w:rsid w:val="009A4DAB"/>
    <w:rsid w:val="009A5DB8"/>
    <w:rsid w:val="009A6FB3"/>
    <w:rsid w:val="009A7098"/>
    <w:rsid w:val="009A797D"/>
    <w:rsid w:val="009A7A59"/>
    <w:rsid w:val="009B0CDC"/>
    <w:rsid w:val="009B0E0F"/>
    <w:rsid w:val="009B0E8B"/>
    <w:rsid w:val="009B0F01"/>
    <w:rsid w:val="009B15EE"/>
    <w:rsid w:val="009B1886"/>
    <w:rsid w:val="009B1AF9"/>
    <w:rsid w:val="009B33D4"/>
    <w:rsid w:val="009B359B"/>
    <w:rsid w:val="009B4086"/>
    <w:rsid w:val="009B507B"/>
    <w:rsid w:val="009B7DD4"/>
    <w:rsid w:val="009C05C5"/>
    <w:rsid w:val="009C0688"/>
    <w:rsid w:val="009C1FA1"/>
    <w:rsid w:val="009C20A1"/>
    <w:rsid w:val="009C2316"/>
    <w:rsid w:val="009C260D"/>
    <w:rsid w:val="009C28B8"/>
    <w:rsid w:val="009C2FBC"/>
    <w:rsid w:val="009C4534"/>
    <w:rsid w:val="009C4D1D"/>
    <w:rsid w:val="009C5165"/>
    <w:rsid w:val="009C5220"/>
    <w:rsid w:val="009C6879"/>
    <w:rsid w:val="009C6893"/>
    <w:rsid w:val="009C70B3"/>
    <w:rsid w:val="009C730D"/>
    <w:rsid w:val="009C73A7"/>
    <w:rsid w:val="009D0098"/>
    <w:rsid w:val="009D0F8F"/>
    <w:rsid w:val="009D29ED"/>
    <w:rsid w:val="009D2B26"/>
    <w:rsid w:val="009D3065"/>
    <w:rsid w:val="009D333E"/>
    <w:rsid w:val="009D41AB"/>
    <w:rsid w:val="009D41D0"/>
    <w:rsid w:val="009D4889"/>
    <w:rsid w:val="009D6A05"/>
    <w:rsid w:val="009D7014"/>
    <w:rsid w:val="009D7F5F"/>
    <w:rsid w:val="009E0088"/>
    <w:rsid w:val="009E0299"/>
    <w:rsid w:val="009E0B49"/>
    <w:rsid w:val="009E0E63"/>
    <w:rsid w:val="009E1089"/>
    <w:rsid w:val="009E1FC8"/>
    <w:rsid w:val="009E25B4"/>
    <w:rsid w:val="009E298D"/>
    <w:rsid w:val="009E2F2F"/>
    <w:rsid w:val="009E4427"/>
    <w:rsid w:val="009E7035"/>
    <w:rsid w:val="009E716D"/>
    <w:rsid w:val="009E76F7"/>
    <w:rsid w:val="009E7A81"/>
    <w:rsid w:val="009F0406"/>
    <w:rsid w:val="009F0744"/>
    <w:rsid w:val="009F22C6"/>
    <w:rsid w:val="009F27CC"/>
    <w:rsid w:val="009F2D71"/>
    <w:rsid w:val="009F3C65"/>
    <w:rsid w:val="009F42AC"/>
    <w:rsid w:val="009F4FC8"/>
    <w:rsid w:val="009F5257"/>
    <w:rsid w:val="009F5318"/>
    <w:rsid w:val="009F5AEB"/>
    <w:rsid w:val="009F5B16"/>
    <w:rsid w:val="009F5D89"/>
    <w:rsid w:val="009F73B5"/>
    <w:rsid w:val="009F7416"/>
    <w:rsid w:val="009F7A22"/>
    <w:rsid w:val="009F7CB1"/>
    <w:rsid w:val="009F7F0C"/>
    <w:rsid w:val="00A00231"/>
    <w:rsid w:val="00A003CC"/>
    <w:rsid w:val="00A0187D"/>
    <w:rsid w:val="00A01A74"/>
    <w:rsid w:val="00A025E3"/>
    <w:rsid w:val="00A03217"/>
    <w:rsid w:val="00A0352E"/>
    <w:rsid w:val="00A03934"/>
    <w:rsid w:val="00A039AE"/>
    <w:rsid w:val="00A043BB"/>
    <w:rsid w:val="00A04992"/>
    <w:rsid w:val="00A04D53"/>
    <w:rsid w:val="00A05CF4"/>
    <w:rsid w:val="00A0637E"/>
    <w:rsid w:val="00A0785F"/>
    <w:rsid w:val="00A07946"/>
    <w:rsid w:val="00A10A7F"/>
    <w:rsid w:val="00A10DC9"/>
    <w:rsid w:val="00A1105C"/>
    <w:rsid w:val="00A1188A"/>
    <w:rsid w:val="00A11B59"/>
    <w:rsid w:val="00A11D00"/>
    <w:rsid w:val="00A126F5"/>
    <w:rsid w:val="00A1339B"/>
    <w:rsid w:val="00A136D6"/>
    <w:rsid w:val="00A13A80"/>
    <w:rsid w:val="00A13A99"/>
    <w:rsid w:val="00A14E59"/>
    <w:rsid w:val="00A16549"/>
    <w:rsid w:val="00A169BA"/>
    <w:rsid w:val="00A17AC7"/>
    <w:rsid w:val="00A17EC0"/>
    <w:rsid w:val="00A20A2B"/>
    <w:rsid w:val="00A22FF8"/>
    <w:rsid w:val="00A23CC3"/>
    <w:rsid w:val="00A243AF"/>
    <w:rsid w:val="00A245DD"/>
    <w:rsid w:val="00A24B58"/>
    <w:rsid w:val="00A252E8"/>
    <w:rsid w:val="00A2536E"/>
    <w:rsid w:val="00A259C5"/>
    <w:rsid w:val="00A25A01"/>
    <w:rsid w:val="00A26D1F"/>
    <w:rsid w:val="00A26F21"/>
    <w:rsid w:val="00A276AB"/>
    <w:rsid w:val="00A27F55"/>
    <w:rsid w:val="00A308D4"/>
    <w:rsid w:val="00A30A62"/>
    <w:rsid w:val="00A30BA6"/>
    <w:rsid w:val="00A31501"/>
    <w:rsid w:val="00A3359C"/>
    <w:rsid w:val="00A349BC"/>
    <w:rsid w:val="00A35964"/>
    <w:rsid w:val="00A36376"/>
    <w:rsid w:val="00A36A25"/>
    <w:rsid w:val="00A37309"/>
    <w:rsid w:val="00A375E9"/>
    <w:rsid w:val="00A37A81"/>
    <w:rsid w:val="00A40960"/>
    <w:rsid w:val="00A420F3"/>
    <w:rsid w:val="00A424A8"/>
    <w:rsid w:val="00A42D83"/>
    <w:rsid w:val="00A45BF3"/>
    <w:rsid w:val="00A47CBB"/>
    <w:rsid w:val="00A50096"/>
    <w:rsid w:val="00A507DE"/>
    <w:rsid w:val="00A51154"/>
    <w:rsid w:val="00A51A8A"/>
    <w:rsid w:val="00A51F88"/>
    <w:rsid w:val="00A51F92"/>
    <w:rsid w:val="00A5217F"/>
    <w:rsid w:val="00A52449"/>
    <w:rsid w:val="00A52FA2"/>
    <w:rsid w:val="00A53798"/>
    <w:rsid w:val="00A54CDD"/>
    <w:rsid w:val="00A54E1D"/>
    <w:rsid w:val="00A5528B"/>
    <w:rsid w:val="00A561CD"/>
    <w:rsid w:val="00A56391"/>
    <w:rsid w:val="00A56DE6"/>
    <w:rsid w:val="00A579E9"/>
    <w:rsid w:val="00A60072"/>
    <w:rsid w:val="00A602F7"/>
    <w:rsid w:val="00A6139D"/>
    <w:rsid w:val="00A6197F"/>
    <w:rsid w:val="00A61D0C"/>
    <w:rsid w:val="00A6211E"/>
    <w:rsid w:val="00A62EF0"/>
    <w:rsid w:val="00A6489F"/>
    <w:rsid w:val="00A65092"/>
    <w:rsid w:val="00A65580"/>
    <w:rsid w:val="00A65AB8"/>
    <w:rsid w:val="00A67561"/>
    <w:rsid w:val="00A67CF4"/>
    <w:rsid w:val="00A67EF2"/>
    <w:rsid w:val="00A67F66"/>
    <w:rsid w:val="00A700C3"/>
    <w:rsid w:val="00A713BB"/>
    <w:rsid w:val="00A722B9"/>
    <w:rsid w:val="00A7230F"/>
    <w:rsid w:val="00A72641"/>
    <w:rsid w:val="00A72DFB"/>
    <w:rsid w:val="00A73E84"/>
    <w:rsid w:val="00A74050"/>
    <w:rsid w:val="00A7518F"/>
    <w:rsid w:val="00A76374"/>
    <w:rsid w:val="00A765DF"/>
    <w:rsid w:val="00A7702F"/>
    <w:rsid w:val="00A77F14"/>
    <w:rsid w:val="00A802E2"/>
    <w:rsid w:val="00A81112"/>
    <w:rsid w:val="00A811CF"/>
    <w:rsid w:val="00A81824"/>
    <w:rsid w:val="00A81FC3"/>
    <w:rsid w:val="00A8251B"/>
    <w:rsid w:val="00A82618"/>
    <w:rsid w:val="00A831CA"/>
    <w:rsid w:val="00A840FB"/>
    <w:rsid w:val="00A85F53"/>
    <w:rsid w:val="00A86102"/>
    <w:rsid w:val="00A86695"/>
    <w:rsid w:val="00A90A4F"/>
    <w:rsid w:val="00A91D07"/>
    <w:rsid w:val="00A923BC"/>
    <w:rsid w:val="00A929FF"/>
    <w:rsid w:val="00A92B6D"/>
    <w:rsid w:val="00A93637"/>
    <w:rsid w:val="00A93E92"/>
    <w:rsid w:val="00A93FC8"/>
    <w:rsid w:val="00A94334"/>
    <w:rsid w:val="00A943C6"/>
    <w:rsid w:val="00A94A80"/>
    <w:rsid w:val="00A94CBE"/>
    <w:rsid w:val="00A9570F"/>
    <w:rsid w:val="00A95D7D"/>
    <w:rsid w:val="00A9636B"/>
    <w:rsid w:val="00A970B6"/>
    <w:rsid w:val="00A973E4"/>
    <w:rsid w:val="00A9B76B"/>
    <w:rsid w:val="00AA02D5"/>
    <w:rsid w:val="00AA0336"/>
    <w:rsid w:val="00AA10A1"/>
    <w:rsid w:val="00AA14B1"/>
    <w:rsid w:val="00AA19AD"/>
    <w:rsid w:val="00AA5FA7"/>
    <w:rsid w:val="00AA654B"/>
    <w:rsid w:val="00AA6880"/>
    <w:rsid w:val="00AA68C8"/>
    <w:rsid w:val="00AA68E9"/>
    <w:rsid w:val="00AA7962"/>
    <w:rsid w:val="00AA7D39"/>
    <w:rsid w:val="00AB08C9"/>
    <w:rsid w:val="00AB0C2C"/>
    <w:rsid w:val="00AB0FA2"/>
    <w:rsid w:val="00AB13D1"/>
    <w:rsid w:val="00AB1574"/>
    <w:rsid w:val="00AB1D4C"/>
    <w:rsid w:val="00AB22BC"/>
    <w:rsid w:val="00AB28E5"/>
    <w:rsid w:val="00AB343E"/>
    <w:rsid w:val="00AB3CDF"/>
    <w:rsid w:val="00AB45DA"/>
    <w:rsid w:val="00AB513A"/>
    <w:rsid w:val="00AB5628"/>
    <w:rsid w:val="00AB5C3E"/>
    <w:rsid w:val="00AB6450"/>
    <w:rsid w:val="00AB66F4"/>
    <w:rsid w:val="00AB7CE1"/>
    <w:rsid w:val="00AC0393"/>
    <w:rsid w:val="00AC0543"/>
    <w:rsid w:val="00AC0E96"/>
    <w:rsid w:val="00AC24E6"/>
    <w:rsid w:val="00AC2EE8"/>
    <w:rsid w:val="00AC3D8C"/>
    <w:rsid w:val="00AC4989"/>
    <w:rsid w:val="00AC540E"/>
    <w:rsid w:val="00AC5836"/>
    <w:rsid w:val="00AC5B81"/>
    <w:rsid w:val="00AC66BC"/>
    <w:rsid w:val="00AC741E"/>
    <w:rsid w:val="00AC7F69"/>
    <w:rsid w:val="00AD084C"/>
    <w:rsid w:val="00AD176B"/>
    <w:rsid w:val="00AD1BC7"/>
    <w:rsid w:val="00AD1EA9"/>
    <w:rsid w:val="00AD29EF"/>
    <w:rsid w:val="00AD2F59"/>
    <w:rsid w:val="00AD39FC"/>
    <w:rsid w:val="00AD4485"/>
    <w:rsid w:val="00AD45C6"/>
    <w:rsid w:val="00AD4E9D"/>
    <w:rsid w:val="00AD500E"/>
    <w:rsid w:val="00AD61B5"/>
    <w:rsid w:val="00AD6D8B"/>
    <w:rsid w:val="00AE0275"/>
    <w:rsid w:val="00AE02CA"/>
    <w:rsid w:val="00AE0BC2"/>
    <w:rsid w:val="00AE1CF0"/>
    <w:rsid w:val="00AE245C"/>
    <w:rsid w:val="00AE26F3"/>
    <w:rsid w:val="00AE3554"/>
    <w:rsid w:val="00AE3AB8"/>
    <w:rsid w:val="00AE3EA3"/>
    <w:rsid w:val="00AE47C3"/>
    <w:rsid w:val="00AE4BD9"/>
    <w:rsid w:val="00AE4E86"/>
    <w:rsid w:val="00AE506C"/>
    <w:rsid w:val="00AE5A5C"/>
    <w:rsid w:val="00AE6A55"/>
    <w:rsid w:val="00AE6B8D"/>
    <w:rsid w:val="00AE7E2A"/>
    <w:rsid w:val="00AE7EED"/>
    <w:rsid w:val="00AF05BD"/>
    <w:rsid w:val="00AF09D6"/>
    <w:rsid w:val="00AF28CA"/>
    <w:rsid w:val="00AF2954"/>
    <w:rsid w:val="00AF2EBA"/>
    <w:rsid w:val="00AF37B6"/>
    <w:rsid w:val="00AF5800"/>
    <w:rsid w:val="00AF6A14"/>
    <w:rsid w:val="00AF6EAE"/>
    <w:rsid w:val="00AF6F95"/>
    <w:rsid w:val="00AF7DD1"/>
    <w:rsid w:val="00AF7DE2"/>
    <w:rsid w:val="00AFF883"/>
    <w:rsid w:val="00B005B2"/>
    <w:rsid w:val="00B0158E"/>
    <w:rsid w:val="00B0166F"/>
    <w:rsid w:val="00B02DE0"/>
    <w:rsid w:val="00B030CF"/>
    <w:rsid w:val="00B035CF"/>
    <w:rsid w:val="00B03C65"/>
    <w:rsid w:val="00B03D3B"/>
    <w:rsid w:val="00B045E4"/>
    <w:rsid w:val="00B04FE1"/>
    <w:rsid w:val="00B05095"/>
    <w:rsid w:val="00B0574A"/>
    <w:rsid w:val="00B062A7"/>
    <w:rsid w:val="00B07CE0"/>
    <w:rsid w:val="00B1041D"/>
    <w:rsid w:val="00B106DF"/>
    <w:rsid w:val="00B10DE8"/>
    <w:rsid w:val="00B10E27"/>
    <w:rsid w:val="00B1273A"/>
    <w:rsid w:val="00B12C5C"/>
    <w:rsid w:val="00B135F6"/>
    <w:rsid w:val="00B14B52"/>
    <w:rsid w:val="00B155D8"/>
    <w:rsid w:val="00B15884"/>
    <w:rsid w:val="00B167AF"/>
    <w:rsid w:val="00B16E3E"/>
    <w:rsid w:val="00B1727D"/>
    <w:rsid w:val="00B20B7C"/>
    <w:rsid w:val="00B21684"/>
    <w:rsid w:val="00B22BD6"/>
    <w:rsid w:val="00B2342C"/>
    <w:rsid w:val="00B23874"/>
    <w:rsid w:val="00B246FA"/>
    <w:rsid w:val="00B2663C"/>
    <w:rsid w:val="00B266FC"/>
    <w:rsid w:val="00B2690F"/>
    <w:rsid w:val="00B26949"/>
    <w:rsid w:val="00B278A5"/>
    <w:rsid w:val="00B27A57"/>
    <w:rsid w:val="00B27D3E"/>
    <w:rsid w:val="00B301F1"/>
    <w:rsid w:val="00B305CB"/>
    <w:rsid w:val="00B32553"/>
    <w:rsid w:val="00B325BF"/>
    <w:rsid w:val="00B3263F"/>
    <w:rsid w:val="00B3430F"/>
    <w:rsid w:val="00B3695F"/>
    <w:rsid w:val="00B378E4"/>
    <w:rsid w:val="00B3797F"/>
    <w:rsid w:val="00B37E53"/>
    <w:rsid w:val="00B402C4"/>
    <w:rsid w:val="00B40732"/>
    <w:rsid w:val="00B40ABC"/>
    <w:rsid w:val="00B42EC0"/>
    <w:rsid w:val="00B430E9"/>
    <w:rsid w:val="00B43A35"/>
    <w:rsid w:val="00B43A82"/>
    <w:rsid w:val="00B43C51"/>
    <w:rsid w:val="00B43F66"/>
    <w:rsid w:val="00B451E3"/>
    <w:rsid w:val="00B469F5"/>
    <w:rsid w:val="00B46A3B"/>
    <w:rsid w:val="00B472B0"/>
    <w:rsid w:val="00B500FE"/>
    <w:rsid w:val="00B518C5"/>
    <w:rsid w:val="00B52DAB"/>
    <w:rsid w:val="00B5342A"/>
    <w:rsid w:val="00B53E92"/>
    <w:rsid w:val="00B54A35"/>
    <w:rsid w:val="00B55425"/>
    <w:rsid w:val="00B55B4A"/>
    <w:rsid w:val="00B56097"/>
    <w:rsid w:val="00B56406"/>
    <w:rsid w:val="00B5723A"/>
    <w:rsid w:val="00B607BD"/>
    <w:rsid w:val="00B61F70"/>
    <w:rsid w:val="00B632FC"/>
    <w:rsid w:val="00B64B90"/>
    <w:rsid w:val="00B64F67"/>
    <w:rsid w:val="00B65001"/>
    <w:rsid w:val="00B66A4B"/>
    <w:rsid w:val="00B7052B"/>
    <w:rsid w:val="00B70AD6"/>
    <w:rsid w:val="00B71E7F"/>
    <w:rsid w:val="00B72016"/>
    <w:rsid w:val="00B72F83"/>
    <w:rsid w:val="00B7332E"/>
    <w:rsid w:val="00B73F36"/>
    <w:rsid w:val="00B74174"/>
    <w:rsid w:val="00B742F5"/>
    <w:rsid w:val="00B74688"/>
    <w:rsid w:val="00B749BB"/>
    <w:rsid w:val="00B75FD3"/>
    <w:rsid w:val="00B7662C"/>
    <w:rsid w:val="00B769C3"/>
    <w:rsid w:val="00B80519"/>
    <w:rsid w:val="00B808CE"/>
    <w:rsid w:val="00B80BA3"/>
    <w:rsid w:val="00B81054"/>
    <w:rsid w:val="00B81146"/>
    <w:rsid w:val="00B81152"/>
    <w:rsid w:val="00B82177"/>
    <w:rsid w:val="00B822F9"/>
    <w:rsid w:val="00B852D4"/>
    <w:rsid w:val="00B8539F"/>
    <w:rsid w:val="00B85A69"/>
    <w:rsid w:val="00B85B3B"/>
    <w:rsid w:val="00B86520"/>
    <w:rsid w:val="00B871F3"/>
    <w:rsid w:val="00B87A05"/>
    <w:rsid w:val="00B9011E"/>
    <w:rsid w:val="00B90753"/>
    <w:rsid w:val="00B90941"/>
    <w:rsid w:val="00B910F6"/>
    <w:rsid w:val="00B936A1"/>
    <w:rsid w:val="00B939C1"/>
    <w:rsid w:val="00B93C45"/>
    <w:rsid w:val="00B94B67"/>
    <w:rsid w:val="00B94EFF"/>
    <w:rsid w:val="00B95803"/>
    <w:rsid w:val="00B95C4D"/>
    <w:rsid w:val="00B967D7"/>
    <w:rsid w:val="00B97484"/>
    <w:rsid w:val="00B97496"/>
    <w:rsid w:val="00B97967"/>
    <w:rsid w:val="00BA037F"/>
    <w:rsid w:val="00BA0402"/>
    <w:rsid w:val="00BA054F"/>
    <w:rsid w:val="00BA076E"/>
    <w:rsid w:val="00BA0AAF"/>
    <w:rsid w:val="00BA1880"/>
    <w:rsid w:val="00BA2B74"/>
    <w:rsid w:val="00BA313C"/>
    <w:rsid w:val="00BA3967"/>
    <w:rsid w:val="00BA43FE"/>
    <w:rsid w:val="00BA452A"/>
    <w:rsid w:val="00BA60BA"/>
    <w:rsid w:val="00BA654C"/>
    <w:rsid w:val="00BA74CF"/>
    <w:rsid w:val="00BB097F"/>
    <w:rsid w:val="00BB0B54"/>
    <w:rsid w:val="00BB0C99"/>
    <w:rsid w:val="00BB272B"/>
    <w:rsid w:val="00BB35C8"/>
    <w:rsid w:val="00BB38B8"/>
    <w:rsid w:val="00BB3DD7"/>
    <w:rsid w:val="00BB44F0"/>
    <w:rsid w:val="00BB5831"/>
    <w:rsid w:val="00BB5A7F"/>
    <w:rsid w:val="00BB6670"/>
    <w:rsid w:val="00BB7BA6"/>
    <w:rsid w:val="00BB7DDF"/>
    <w:rsid w:val="00BC082C"/>
    <w:rsid w:val="00BC0BE6"/>
    <w:rsid w:val="00BC145F"/>
    <w:rsid w:val="00BC171F"/>
    <w:rsid w:val="00BC2669"/>
    <w:rsid w:val="00BC2FEF"/>
    <w:rsid w:val="00BC4A20"/>
    <w:rsid w:val="00BC5A3C"/>
    <w:rsid w:val="00BC617B"/>
    <w:rsid w:val="00BC6664"/>
    <w:rsid w:val="00BD03D1"/>
    <w:rsid w:val="00BD06DA"/>
    <w:rsid w:val="00BD077B"/>
    <w:rsid w:val="00BD07B7"/>
    <w:rsid w:val="00BD0A3F"/>
    <w:rsid w:val="00BD1062"/>
    <w:rsid w:val="00BD11C1"/>
    <w:rsid w:val="00BD1B24"/>
    <w:rsid w:val="00BD2463"/>
    <w:rsid w:val="00BD26EA"/>
    <w:rsid w:val="00BD2D7D"/>
    <w:rsid w:val="00BD46DB"/>
    <w:rsid w:val="00BD48C0"/>
    <w:rsid w:val="00BD4F0C"/>
    <w:rsid w:val="00BD554B"/>
    <w:rsid w:val="00BD5D05"/>
    <w:rsid w:val="00BD6B03"/>
    <w:rsid w:val="00BD6B1D"/>
    <w:rsid w:val="00BD6C12"/>
    <w:rsid w:val="00BD7264"/>
    <w:rsid w:val="00BD75EE"/>
    <w:rsid w:val="00BD77DD"/>
    <w:rsid w:val="00BD7F9E"/>
    <w:rsid w:val="00BE04FE"/>
    <w:rsid w:val="00BE1B40"/>
    <w:rsid w:val="00BE22FD"/>
    <w:rsid w:val="00BE3B23"/>
    <w:rsid w:val="00BE46D2"/>
    <w:rsid w:val="00BE527D"/>
    <w:rsid w:val="00BE5BA7"/>
    <w:rsid w:val="00BE5E32"/>
    <w:rsid w:val="00BE60DD"/>
    <w:rsid w:val="00BE67DA"/>
    <w:rsid w:val="00BE687A"/>
    <w:rsid w:val="00BF1545"/>
    <w:rsid w:val="00BF1941"/>
    <w:rsid w:val="00BF1A6E"/>
    <w:rsid w:val="00BF22B2"/>
    <w:rsid w:val="00BF2C14"/>
    <w:rsid w:val="00BF33FA"/>
    <w:rsid w:val="00BF38A9"/>
    <w:rsid w:val="00BF3BD9"/>
    <w:rsid w:val="00BF4E27"/>
    <w:rsid w:val="00BF4F37"/>
    <w:rsid w:val="00BF6241"/>
    <w:rsid w:val="00BF7D62"/>
    <w:rsid w:val="00C00986"/>
    <w:rsid w:val="00C01B0C"/>
    <w:rsid w:val="00C01B99"/>
    <w:rsid w:val="00C0222D"/>
    <w:rsid w:val="00C0278F"/>
    <w:rsid w:val="00C0281F"/>
    <w:rsid w:val="00C02998"/>
    <w:rsid w:val="00C029C1"/>
    <w:rsid w:val="00C03084"/>
    <w:rsid w:val="00C030E1"/>
    <w:rsid w:val="00C0335F"/>
    <w:rsid w:val="00C0387D"/>
    <w:rsid w:val="00C040E5"/>
    <w:rsid w:val="00C0418E"/>
    <w:rsid w:val="00C04554"/>
    <w:rsid w:val="00C05E74"/>
    <w:rsid w:val="00C06FCE"/>
    <w:rsid w:val="00C0780B"/>
    <w:rsid w:val="00C07E36"/>
    <w:rsid w:val="00C10E0F"/>
    <w:rsid w:val="00C12368"/>
    <w:rsid w:val="00C12570"/>
    <w:rsid w:val="00C12AEF"/>
    <w:rsid w:val="00C12B27"/>
    <w:rsid w:val="00C12CEF"/>
    <w:rsid w:val="00C13DEE"/>
    <w:rsid w:val="00C15503"/>
    <w:rsid w:val="00C15679"/>
    <w:rsid w:val="00C16882"/>
    <w:rsid w:val="00C17211"/>
    <w:rsid w:val="00C17C44"/>
    <w:rsid w:val="00C17DAA"/>
    <w:rsid w:val="00C208CA"/>
    <w:rsid w:val="00C220D8"/>
    <w:rsid w:val="00C222E7"/>
    <w:rsid w:val="00C22533"/>
    <w:rsid w:val="00C22BC9"/>
    <w:rsid w:val="00C231DB"/>
    <w:rsid w:val="00C23B76"/>
    <w:rsid w:val="00C247AB"/>
    <w:rsid w:val="00C24E78"/>
    <w:rsid w:val="00C30696"/>
    <w:rsid w:val="00C3086C"/>
    <w:rsid w:val="00C3178F"/>
    <w:rsid w:val="00C31AA0"/>
    <w:rsid w:val="00C31C64"/>
    <w:rsid w:val="00C3322D"/>
    <w:rsid w:val="00C3326E"/>
    <w:rsid w:val="00C332CF"/>
    <w:rsid w:val="00C33516"/>
    <w:rsid w:val="00C33F78"/>
    <w:rsid w:val="00C34600"/>
    <w:rsid w:val="00C3534A"/>
    <w:rsid w:val="00C366C0"/>
    <w:rsid w:val="00C368F6"/>
    <w:rsid w:val="00C36A35"/>
    <w:rsid w:val="00C37F93"/>
    <w:rsid w:val="00C403DC"/>
    <w:rsid w:val="00C409CD"/>
    <w:rsid w:val="00C4180D"/>
    <w:rsid w:val="00C4350C"/>
    <w:rsid w:val="00C43A3E"/>
    <w:rsid w:val="00C43E95"/>
    <w:rsid w:val="00C44593"/>
    <w:rsid w:val="00C44850"/>
    <w:rsid w:val="00C448C4"/>
    <w:rsid w:val="00C44BD1"/>
    <w:rsid w:val="00C4610E"/>
    <w:rsid w:val="00C4681A"/>
    <w:rsid w:val="00C472EF"/>
    <w:rsid w:val="00C475C0"/>
    <w:rsid w:val="00C47849"/>
    <w:rsid w:val="00C5031C"/>
    <w:rsid w:val="00C50F9C"/>
    <w:rsid w:val="00C517A2"/>
    <w:rsid w:val="00C51B9C"/>
    <w:rsid w:val="00C526E0"/>
    <w:rsid w:val="00C54AAE"/>
    <w:rsid w:val="00C54D03"/>
    <w:rsid w:val="00C55565"/>
    <w:rsid w:val="00C56F03"/>
    <w:rsid w:val="00C6084F"/>
    <w:rsid w:val="00C610A7"/>
    <w:rsid w:val="00C61395"/>
    <w:rsid w:val="00C61AAB"/>
    <w:rsid w:val="00C63347"/>
    <w:rsid w:val="00C64247"/>
    <w:rsid w:val="00C64C99"/>
    <w:rsid w:val="00C654AE"/>
    <w:rsid w:val="00C65A5B"/>
    <w:rsid w:val="00C65CB4"/>
    <w:rsid w:val="00C65D46"/>
    <w:rsid w:val="00C6611D"/>
    <w:rsid w:val="00C6660B"/>
    <w:rsid w:val="00C6734D"/>
    <w:rsid w:val="00C67781"/>
    <w:rsid w:val="00C70001"/>
    <w:rsid w:val="00C70BFA"/>
    <w:rsid w:val="00C7177B"/>
    <w:rsid w:val="00C72556"/>
    <w:rsid w:val="00C73293"/>
    <w:rsid w:val="00C74235"/>
    <w:rsid w:val="00C7423A"/>
    <w:rsid w:val="00C74303"/>
    <w:rsid w:val="00C74426"/>
    <w:rsid w:val="00C74903"/>
    <w:rsid w:val="00C74FCD"/>
    <w:rsid w:val="00C7549E"/>
    <w:rsid w:val="00C76267"/>
    <w:rsid w:val="00C763EA"/>
    <w:rsid w:val="00C776D6"/>
    <w:rsid w:val="00C77FC4"/>
    <w:rsid w:val="00C806F1"/>
    <w:rsid w:val="00C80957"/>
    <w:rsid w:val="00C824FA"/>
    <w:rsid w:val="00C828F2"/>
    <w:rsid w:val="00C8334F"/>
    <w:rsid w:val="00C83C4F"/>
    <w:rsid w:val="00C84596"/>
    <w:rsid w:val="00C84B23"/>
    <w:rsid w:val="00C84E4B"/>
    <w:rsid w:val="00C84FAE"/>
    <w:rsid w:val="00C85715"/>
    <w:rsid w:val="00C85D2D"/>
    <w:rsid w:val="00C85F52"/>
    <w:rsid w:val="00C8649E"/>
    <w:rsid w:val="00C87813"/>
    <w:rsid w:val="00C90453"/>
    <w:rsid w:val="00C90ED4"/>
    <w:rsid w:val="00C91F80"/>
    <w:rsid w:val="00C94D19"/>
    <w:rsid w:val="00C94E0C"/>
    <w:rsid w:val="00C9571B"/>
    <w:rsid w:val="00C96BA6"/>
    <w:rsid w:val="00C96F7B"/>
    <w:rsid w:val="00CA0234"/>
    <w:rsid w:val="00CA0472"/>
    <w:rsid w:val="00CA084E"/>
    <w:rsid w:val="00CA0D58"/>
    <w:rsid w:val="00CA1B75"/>
    <w:rsid w:val="00CA226F"/>
    <w:rsid w:val="00CA459F"/>
    <w:rsid w:val="00CA6A6A"/>
    <w:rsid w:val="00CA6D2E"/>
    <w:rsid w:val="00CA7689"/>
    <w:rsid w:val="00CA7972"/>
    <w:rsid w:val="00CB0250"/>
    <w:rsid w:val="00CB0F89"/>
    <w:rsid w:val="00CB105E"/>
    <w:rsid w:val="00CB12E2"/>
    <w:rsid w:val="00CB2A46"/>
    <w:rsid w:val="00CB33E6"/>
    <w:rsid w:val="00CB34B5"/>
    <w:rsid w:val="00CB37B4"/>
    <w:rsid w:val="00CB398B"/>
    <w:rsid w:val="00CB3E0C"/>
    <w:rsid w:val="00CB4503"/>
    <w:rsid w:val="00CB46D8"/>
    <w:rsid w:val="00CB5331"/>
    <w:rsid w:val="00CB588D"/>
    <w:rsid w:val="00CB6AEE"/>
    <w:rsid w:val="00CB711B"/>
    <w:rsid w:val="00CC00E1"/>
    <w:rsid w:val="00CC01E2"/>
    <w:rsid w:val="00CC0664"/>
    <w:rsid w:val="00CC0B3B"/>
    <w:rsid w:val="00CC11FB"/>
    <w:rsid w:val="00CC178D"/>
    <w:rsid w:val="00CC18B4"/>
    <w:rsid w:val="00CC20C7"/>
    <w:rsid w:val="00CC215A"/>
    <w:rsid w:val="00CC2C54"/>
    <w:rsid w:val="00CC2C9A"/>
    <w:rsid w:val="00CC2E84"/>
    <w:rsid w:val="00CC3338"/>
    <w:rsid w:val="00CC46FE"/>
    <w:rsid w:val="00CC5296"/>
    <w:rsid w:val="00CC68B6"/>
    <w:rsid w:val="00CC740A"/>
    <w:rsid w:val="00CD00D9"/>
    <w:rsid w:val="00CD1B7A"/>
    <w:rsid w:val="00CD2731"/>
    <w:rsid w:val="00CD35CC"/>
    <w:rsid w:val="00CD37BE"/>
    <w:rsid w:val="00CD43AA"/>
    <w:rsid w:val="00CD47B8"/>
    <w:rsid w:val="00CD495F"/>
    <w:rsid w:val="00CD4ED8"/>
    <w:rsid w:val="00CD504E"/>
    <w:rsid w:val="00CD52DC"/>
    <w:rsid w:val="00CD545A"/>
    <w:rsid w:val="00CD592A"/>
    <w:rsid w:val="00CD63EC"/>
    <w:rsid w:val="00CD6609"/>
    <w:rsid w:val="00CD67C0"/>
    <w:rsid w:val="00CD73AA"/>
    <w:rsid w:val="00CD751D"/>
    <w:rsid w:val="00CD78AB"/>
    <w:rsid w:val="00CD7DFF"/>
    <w:rsid w:val="00CE14E7"/>
    <w:rsid w:val="00CE1A52"/>
    <w:rsid w:val="00CE1B97"/>
    <w:rsid w:val="00CE2C00"/>
    <w:rsid w:val="00CE3640"/>
    <w:rsid w:val="00CE3923"/>
    <w:rsid w:val="00CE3ECD"/>
    <w:rsid w:val="00CE4C17"/>
    <w:rsid w:val="00CE4F31"/>
    <w:rsid w:val="00CE54C4"/>
    <w:rsid w:val="00CE64BA"/>
    <w:rsid w:val="00CF0E59"/>
    <w:rsid w:val="00CF1138"/>
    <w:rsid w:val="00CF11BB"/>
    <w:rsid w:val="00CF1736"/>
    <w:rsid w:val="00CF1E50"/>
    <w:rsid w:val="00CF26EF"/>
    <w:rsid w:val="00CF2B9D"/>
    <w:rsid w:val="00CF3277"/>
    <w:rsid w:val="00CF4179"/>
    <w:rsid w:val="00CF4A20"/>
    <w:rsid w:val="00CF4B98"/>
    <w:rsid w:val="00CF59B0"/>
    <w:rsid w:val="00CF6488"/>
    <w:rsid w:val="00CF7088"/>
    <w:rsid w:val="00CF7587"/>
    <w:rsid w:val="00CF7C57"/>
    <w:rsid w:val="00D00334"/>
    <w:rsid w:val="00D006C4"/>
    <w:rsid w:val="00D0152E"/>
    <w:rsid w:val="00D019E0"/>
    <w:rsid w:val="00D01C46"/>
    <w:rsid w:val="00D02482"/>
    <w:rsid w:val="00D03EEE"/>
    <w:rsid w:val="00D058E6"/>
    <w:rsid w:val="00D05DDA"/>
    <w:rsid w:val="00D066AA"/>
    <w:rsid w:val="00D0748D"/>
    <w:rsid w:val="00D07A73"/>
    <w:rsid w:val="00D10990"/>
    <w:rsid w:val="00D10D61"/>
    <w:rsid w:val="00D1165A"/>
    <w:rsid w:val="00D11F9B"/>
    <w:rsid w:val="00D12357"/>
    <w:rsid w:val="00D12765"/>
    <w:rsid w:val="00D1361D"/>
    <w:rsid w:val="00D14DD5"/>
    <w:rsid w:val="00D14E43"/>
    <w:rsid w:val="00D1587B"/>
    <w:rsid w:val="00D162F6"/>
    <w:rsid w:val="00D164AA"/>
    <w:rsid w:val="00D16533"/>
    <w:rsid w:val="00D16F95"/>
    <w:rsid w:val="00D17188"/>
    <w:rsid w:val="00D1774C"/>
    <w:rsid w:val="00D2084D"/>
    <w:rsid w:val="00D2150F"/>
    <w:rsid w:val="00D22C28"/>
    <w:rsid w:val="00D25293"/>
    <w:rsid w:val="00D25888"/>
    <w:rsid w:val="00D2596E"/>
    <w:rsid w:val="00D27E4F"/>
    <w:rsid w:val="00D32A97"/>
    <w:rsid w:val="00D33972"/>
    <w:rsid w:val="00D34C95"/>
    <w:rsid w:val="00D34FF8"/>
    <w:rsid w:val="00D35AC7"/>
    <w:rsid w:val="00D35D0C"/>
    <w:rsid w:val="00D368EF"/>
    <w:rsid w:val="00D36B3B"/>
    <w:rsid w:val="00D372E5"/>
    <w:rsid w:val="00D37CDB"/>
    <w:rsid w:val="00D40742"/>
    <w:rsid w:val="00D4158D"/>
    <w:rsid w:val="00D42E04"/>
    <w:rsid w:val="00D430FA"/>
    <w:rsid w:val="00D43537"/>
    <w:rsid w:val="00D43DC0"/>
    <w:rsid w:val="00D43EEC"/>
    <w:rsid w:val="00D4586F"/>
    <w:rsid w:val="00D45D12"/>
    <w:rsid w:val="00D46787"/>
    <w:rsid w:val="00D50BEA"/>
    <w:rsid w:val="00D511F7"/>
    <w:rsid w:val="00D51AE7"/>
    <w:rsid w:val="00D51B54"/>
    <w:rsid w:val="00D51DB0"/>
    <w:rsid w:val="00D51F15"/>
    <w:rsid w:val="00D52454"/>
    <w:rsid w:val="00D5278A"/>
    <w:rsid w:val="00D545D1"/>
    <w:rsid w:val="00D546D2"/>
    <w:rsid w:val="00D548AE"/>
    <w:rsid w:val="00D552A0"/>
    <w:rsid w:val="00D562FA"/>
    <w:rsid w:val="00D61599"/>
    <w:rsid w:val="00D61B46"/>
    <w:rsid w:val="00D61CDC"/>
    <w:rsid w:val="00D622D6"/>
    <w:rsid w:val="00D62BE9"/>
    <w:rsid w:val="00D63354"/>
    <w:rsid w:val="00D63E31"/>
    <w:rsid w:val="00D6447F"/>
    <w:rsid w:val="00D64722"/>
    <w:rsid w:val="00D64D4B"/>
    <w:rsid w:val="00D64DEA"/>
    <w:rsid w:val="00D65EB3"/>
    <w:rsid w:val="00D67A34"/>
    <w:rsid w:val="00D67B4E"/>
    <w:rsid w:val="00D67E96"/>
    <w:rsid w:val="00D67F51"/>
    <w:rsid w:val="00D70590"/>
    <w:rsid w:val="00D70BB0"/>
    <w:rsid w:val="00D7329C"/>
    <w:rsid w:val="00D7363F"/>
    <w:rsid w:val="00D73D53"/>
    <w:rsid w:val="00D765C3"/>
    <w:rsid w:val="00D7676E"/>
    <w:rsid w:val="00D7696F"/>
    <w:rsid w:val="00D76AA1"/>
    <w:rsid w:val="00D778EF"/>
    <w:rsid w:val="00D8078D"/>
    <w:rsid w:val="00D8192F"/>
    <w:rsid w:val="00D81DC7"/>
    <w:rsid w:val="00D824B9"/>
    <w:rsid w:val="00D829FC"/>
    <w:rsid w:val="00D835E9"/>
    <w:rsid w:val="00D847BC"/>
    <w:rsid w:val="00D853E5"/>
    <w:rsid w:val="00D85761"/>
    <w:rsid w:val="00D870DA"/>
    <w:rsid w:val="00D873D4"/>
    <w:rsid w:val="00D909FD"/>
    <w:rsid w:val="00D91598"/>
    <w:rsid w:val="00D9254D"/>
    <w:rsid w:val="00D92B76"/>
    <w:rsid w:val="00D93434"/>
    <w:rsid w:val="00D93B6B"/>
    <w:rsid w:val="00D94175"/>
    <w:rsid w:val="00D949D2"/>
    <w:rsid w:val="00D95135"/>
    <w:rsid w:val="00D959E4"/>
    <w:rsid w:val="00D95A91"/>
    <w:rsid w:val="00D95BE1"/>
    <w:rsid w:val="00D965FA"/>
    <w:rsid w:val="00D97777"/>
    <w:rsid w:val="00D97CC0"/>
    <w:rsid w:val="00D97FBA"/>
    <w:rsid w:val="00DA025B"/>
    <w:rsid w:val="00DA13AA"/>
    <w:rsid w:val="00DA14BA"/>
    <w:rsid w:val="00DA2C34"/>
    <w:rsid w:val="00DA33DC"/>
    <w:rsid w:val="00DA4503"/>
    <w:rsid w:val="00DA47F0"/>
    <w:rsid w:val="00DA4AF2"/>
    <w:rsid w:val="00DA51E7"/>
    <w:rsid w:val="00DA5BB0"/>
    <w:rsid w:val="00DA6A78"/>
    <w:rsid w:val="00DA6BC3"/>
    <w:rsid w:val="00DA74D0"/>
    <w:rsid w:val="00DA7A67"/>
    <w:rsid w:val="00DA7B56"/>
    <w:rsid w:val="00DA7E4D"/>
    <w:rsid w:val="00DB223B"/>
    <w:rsid w:val="00DB2F68"/>
    <w:rsid w:val="00DB4943"/>
    <w:rsid w:val="00DB4BDA"/>
    <w:rsid w:val="00DB658A"/>
    <w:rsid w:val="00DB65AB"/>
    <w:rsid w:val="00DB66AF"/>
    <w:rsid w:val="00DB6937"/>
    <w:rsid w:val="00DB6AFC"/>
    <w:rsid w:val="00DB6B71"/>
    <w:rsid w:val="00DB7489"/>
    <w:rsid w:val="00DC0874"/>
    <w:rsid w:val="00DC08F8"/>
    <w:rsid w:val="00DC16F4"/>
    <w:rsid w:val="00DC227D"/>
    <w:rsid w:val="00DC3660"/>
    <w:rsid w:val="00DC4378"/>
    <w:rsid w:val="00DC54F2"/>
    <w:rsid w:val="00DC5571"/>
    <w:rsid w:val="00DC563A"/>
    <w:rsid w:val="00DC597B"/>
    <w:rsid w:val="00DC6098"/>
    <w:rsid w:val="00DC7729"/>
    <w:rsid w:val="00DD0118"/>
    <w:rsid w:val="00DD1682"/>
    <w:rsid w:val="00DD1C5C"/>
    <w:rsid w:val="00DD1EC2"/>
    <w:rsid w:val="00DD26B6"/>
    <w:rsid w:val="00DD26EB"/>
    <w:rsid w:val="00DD366E"/>
    <w:rsid w:val="00DD43EB"/>
    <w:rsid w:val="00DD46A3"/>
    <w:rsid w:val="00DD6F4F"/>
    <w:rsid w:val="00DD7366"/>
    <w:rsid w:val="00DD7D7A"/>
    <w:rsid w:val="00DE09D1"/>
    <w:rsid w:val="00DE1F2C"/>
    <w:rsid w:val="00DE25F5"/>
    <w:rsid w:val="00DE2C7B"/>
    <w:rsid w:val="00DE2CEF"/>
    <w:rsid w:val="00DE2F68"/>
    <w:rsid w:val="00DE3984"/>
    <w:rsid w:val="00DE3AB4"/>
    <w:rsid w:val="00DE439D"/>
    <w:rsid w:val="00DE4EC9"/>
    <w:rsid w:val="00DE55E0"/>
    <w:rsid w:val="00DE5FBD"/>
    <w:rsid w:val="00DE60C0"/>
    <w:rsid w:val="00DE68B9"/>
    <w:rsid w:val="00DE7A50"/>
    <w:rsid w:val="00DE7DAF"/>
    <w:rsid w:val="00DF04CD"/>
    <w:rsid w:val="00DF0536"/>
    <w:rsid w:val="00DF2916"/>
    <w:rsid w:val="00DF3053"/>
    <w:rsid w:val="00DF3AE9"/>
    <w:rsid w:val="00DF4421"/>
    <w:rsid w:val="00DF53EC"/>
    <w:rsid w:val="00DF5F27"/>
    <w:rsid w:val="00DF6A10"/>
    <w:rsid w:val="00DF6B04"/>
    <w:rsid w:val="00DF7044"/>
    <w:rsid w:val="00DF7B63"/>
    <w:rsid w:val="00DF7CF3"/>
    <w:rsid w:val="00E002FB"/>
    <w:rsid w:val="00E00D08"/>
    <w:rsid w:val="00E02398"/>
    <w:rsid w:val="00E02471"/>
    <w:rsid w:val="00E027CD"/>
    <w:rsid w:val="00E02E07"/>
    <w:rsid w:val="00E03224"/>
    <w:rsid w:val="00E03702"/>
    <w:rsid w:val="00E03C4D"/>
    <w:rsid w:val="00E04F91"/>
    <w:rsid w:val="00E05040"/>
    <w:rsid w:val="00E061B5"/>
    <w:rsid w:val="00E0658F"/>
    <w:rsid w:val="00E07768"/>
    <w:rsid w:val="00E07AF1"/>
    <w:rsid w:val="00E1052B"/>
    <w:rsid w:val="00E1054F"/>
    <w:rsid w:val="00E11171"/>
    <w:rsid w:val="00E11448"/>
    <w:rsid w:val="00E11C70"/>
    <w:rsid w:val="00E121C6"/>
    <w:rsid w:val="00E13769"/>
    <w:rsid w:val="00E13966"/>
    <w:rsid w:val="00E14447"/>
    <w:rsid w:val="00E14B29"/>
    <w:rsid w:val="00E150BF"/>
    <w:rsid w:val="00E156B2"/>
    <w:rsid w:val="00E16AFB"/>
    <w:rsid w:val="00E17A62"/>
    <w:rsid w:val="00E17F05"/>
    <w:rsid w:val="00E20AC8"/>
    <w:rsid w:val="00E20C2E"/>
    <w:rsid w:val="00E2103E"/>
    <w:rsid w:val="00E214C1"/>
    <w:rsid w:val="00E21AE5"/>
    <w:rsid w:val="00E21C49"/>
    <w:rsid w:val="00E22948"/>
    <w:rsid w:val="00E22AB1"/>
    <w:rsid w:val="00E23926"/>
    <w:rsid w:val="00E24DD1"/>
    <w:rsid w:val="00E25088"/>
    <w:rsid w:val="00E2522F"/>
    <w:rsid w:val="00E26639"/>
    <w:rsid w:val="00E2719D"/>
    <w:rsid w:val="00E27E29"/>
    <w:rsid w:val="00E30428"/>
    <w:rsid w:val="00E3131A"/>
    <w:rsid w:val="00E314C5"/>
    <w:rsid w:val="00E3172A"/>
    <w:rsid w:val="00E32DF2"/>
    <w:rsid w:val="00E3358E"/>
    <w:rsid w:val="00E34630"/>
    <w:rsid w:val="00E34A6D"/>
    <w:rsid w:val="00E34CAE"/>
    <w:rsid w:val="00E356E7"/>
    <w:rsid w:val="00E368DF"/>
    <w:rsid w:val="00E36E6E"/>
    <w:rsid w:val="00E37928"/>
    <w:rsid w:val="00E400A9"/>
    <w:rsid w:val="00E40C3F"/>
    <w:rsid w:val="00E42AF2"/>
    <w:rsid w:val="00E42B29"/>
    <w:rsid w:val="00E437BE"/>
    <w:rsid w:val="00E438D7"/>
    <w:rsid w:val="00E43D4E"/>
    <w:rsid w:val="00E43E06"/>
    <w:rsid w:val="00E4443F"/>
    <w:rsid w:val="00E44569"/>
    <w:rsid w:val="00E445BF"/>
    <w:rsid w:val="00E4514B"/>
    <w:rsid w:val="00E458C3"/>
    <w:rsid w:val="00E45D59"/>
    <w:rsid w:val="00E45D82"/>
    <w:rsid w:val="00E4691C"/>
    <w:rsid w:val="00E47CA2"/>
    <w:rsid w:val="00E5072B"/>
    <w:rsid w:val="00E50D54"/>
    <w:rsid w:val="00E5139F"/>
    <w:rsid w:val="00E51CF7"/>
    <w:rsid w:val="00E52131"/>
    <w:rsid w:val="00E53009"/>
    <w:rsid w:val="00E532EC"/>
    <w:rsid w:val="00E53759"/>
    <w:rsid w:val="00E53FF3"/>
    <w:rsid w:val="00E548ED"/>
    <w:rsid w:val="00E54EAA"/>
    <w:rsid w:val="00E55885"/>
    <w:rsid w:val="00E55C26"/>
    <w:rsid w:val="00E55CE5"/>
    <w:rsid w:val="00E55E9B"/>
    <w:rsid w:val="00E56389"/>
    <w:rsid w:val="00E56938"/>
    <w:rsid w:val="00E57DA4"/>
    <w:rsid w:val="00E60A96"/>
    <w:rsid w:val="00E6125E"/>
    <w:rsid w:val="00E618AD"/>
    <w:rsid w:val="00E619B5"/>
    <w:rsid w:val="00E6206D"/>
    <w:rsid w:val="00E62571"/>
    <w:rsid w:val="00E63B49"/>
    <w:rsid w:val="00E64719"/>
    <w:rsid w:val="00E64D99"/>
    <w:rsid w:val="00E65ADF"/>
    <w:rsid w:val="00E66012"/>
    <w:rsid w:val="00E66B39"/>
    <w:rsid w:val="00E66D93"/>
    <w:rsid w:val="00E67046"/>
    <w:rsid w:val="00E70280"/>
    <w:rsid w:val="00E70978"/>
    <w:rsid w:val="00E7155B"/>
    <w:rsid w:val="00E71991"/>
    <w:rsid w:val="00E730B4"/>
    <w:rsid w:val="00E7398A"/>
    <w:rsid w:val="00E74176"/>
    <w:rsid w:val="00E7455B"/>
    <w:rsid w:val="00E76C22"/>
    <w:rsid w:val="00E804E2"/>
    <w:rsid w:val="00E809FD"/>
    <w:rsid w:val="00E80B88"/>
    <w:rsid w:val="00E80E85"/>
    <w:rsid w:val="00E82C24"/>
    <w:rsid w:val="00E833D6"/>
    <w:rsid w:val="00E8376F"/>
    <w:rsid w:val="00E83F4C"/>
    <w:rsid w:val="00E83FB0"/>
    <w:rsid w:val="00E841E9"/>
    <w:rsid w:val="00E84C93"/>
    <w:rsid w:val="00E8627D"/>
    <w:rsid w:val="00E86692"/>
    <w:rsid w:val="00E86C89"/>
    <w:rsid w:val="00E901F2"/>
    <w:rsid w:val="00E90766"/>
    <w:rsid w:val="00E91F54"/>
    <w:rsid w:val="00E92B22"/>
    <w:rsid w:val="00E959EF"/>
    <w:rsid w:val="00E9780D"/>
    <w:rsid w:val="00EA0981"/>
    <w:rsid w:val="00EA1E5D"/>
    <w:rsid w:val="00EA1E7F"/>
    <w:rsid w:val="00EA1EAF"/>
    <w:rsid w:val="00EA220A"/>
    <w:rsid w:val="00EA2FB7"/>
    <w:rsid w:val="00EA3E3D"/>
    <w:rsid w:val="00EA4832"/>
    <w:rsid w:val="00EA4FDF"/>
    <w:rsid w:val="00EA5B8C"/>
    <w:rsid w:val="00EA6ED4"/>
    <w:rsid w:val="00EA6EE3"/>
    <w:rsid w:val="00EA75F3"/>
    <w:rsid w:val="00EA7D9B"/>
    <w:rsid w:val="00EB1525"/>
    <w:rsid w:val="00EB1C06"/>
    <w:rsid w:val="00EB2220"/>
    <w:rsid w:val="00EB27BE"/>
    <w:rsid w:val="00EB27F1"/>
    <w:rsid w:val="00EB2FCD"/>
    <w:rsid w:val="00EB3CC4"/>
    <w:rsid w:val="00EB5474"/>
    <w:rsid w:val="00EB65B4"/>
    <w:rsid w:val="00EB6C39"/>
    <w:rsid w:val="00EB6F2E"/>
    <w:rsid w:val="00EB7770"/>
    <w:rsid w:val="00EC029C"/>
    <w:rsid w:val="00EC0968"/>
    <w:rsid w:val="00EC170D"/>
    <w:rsid w:val="00EC186B"/>
    <w:rsid w:val="00EC1C22"/>
    <w:rsid w:val="00EC25F4"/>
    <w:rsid w:val="00EC2637"/>
    <w:rsid w:val="00EC3475"/>
    <w:rsid w:val="00EC36C2"/>
    <w:rsid w:val="00EC37B2"/>
    <w:rsid w:val="00EC3C88"/>
    <w:rsid w:val="00EC42F5"/>
    <w:rsid w:val="00EC4E17"/>
    <w:rsid w:val="00EC5180"/>
    <w:rsid w:val="00EC62B6"/>
    <w:rsid w:val="00EC7317"/>
    <w:rsid w:val="00EC7E5A"/>
    <w:rsid w:val="00ED2C47"/>
    <w:rsid w:val="00ED3250"/>
    <w:rsid w:val="00ED76A4"/>
    <w:rsid w:val="00EE0103"/>
    <w:rsid w:val="00EE068C"/>
    <w:rsid w:val="00EE07A8"/>
    <w:rsid w:val="00EE1295"/>
    <w:rsid w:val="00EE192E"/>
    <w:rsid w:val="00EE1ED1"/>
    <w:rsid w:val="00EE2459"/>
    <w:rsid w:val="00EE317D"/>
    <w:rsid w:val="00EE4966"/>
    <w:rsid w:val="00EE52D3"/>
    <w:rsid w:val="00EE59FE"/>
    <w:rsid w:val="00EE5ABD"/>
    <w:rsid w:val="00EE606C"/>
    <w:rsid w:val="00EE6418"/>
    <w:rsid w:val="00EE665A"/>
    <w:rsid w:val="00EE7438"/>
    <w:rsid w:val="00EF0504"/>
    <w:rsid w:val="00EF2FB8"/>
    <w:rsid w:val="00EF3724"/>
    <w:rsid w:val="00EF372D"/>
    <w:rsid w:val="00EF3BA3"/>
    <w:rsid w:val="00EF4336"/>
    <w:rsid w:val="00EF51A1"/>
    <w:rsid w:val="00EF5FAB"/>
    <w:rsid w:val="00EF6B9E"/>
    <w:rsid w:val="00EF6C7F"/>
    <w:rsid w:val="00EF71AD"/>
    <w:rsid w:val="00EF7A5C"/>
    <w:rsid w:val="00F005FF"/>
    <w:rsid w:val="00F006E0"/>
    <w:rsid w:val="00F007B5"/>
    <w:rsid w:val="00F007D7"/>
    <w:rsid w:val="00F00C1E"/>
    <w:rsid w:val="00F01315"/>
    <w:rsid w:val="00F026EA"/>
    <w:rsid w:val="00F03627"/>
    <w:rsid w:val="00F065D2"/>
    <w:rsid w:val="00F068D9"/>
    <w:rsid w:val="00F06A98"/>
    <w:rsid w:val="00F06BC2"/>
    <w:rsid w:val="00F06C18"/>
    <w:rsid w:val="00F06F8C"/>
    <w:rsid w:val="00F07521"/>
    <w:rsid w:val="00F0766F"/>
    <w:rsid w:val="00F0791F"/>
    <w:rsid w:val="00F07C1A"/>
    <w:rsid w:val="00F104BB"/>
    <w:rsid w:val="00F10982"/>
    <w:rsid w:val="00F11A37"/>
    <w:rsid w:val="00F1228D"/>
    <w:rsid w:val="00F125BD"/>
    <w:rsid w:val="00F12688"/>
    <w:rsid w:val="00F13A84"/>
    <w:rsid w:val="00F13AB1"/>
    <w:rsid w:val="00F13B6C"/>
    <w:rsid w:val="00F140CD"/>
    <w:rsid w:val="00F14D9D"/>
    <w:rsid w:val="00F154E7"/>
    <w:rsid w:val="00F1588C"/>
    <w:rsid w:val="00F15A48"/>
    <w:rsid w:val="00F15CA1"/>
    <w:rsid w:val="00F17CB9"/>
    <w:rsid w:val="00F20626"/>
    <w:rsid w:val="00F20883"/>
    <w:rsid w:val="00F20F84"/>
    <w:rsid w:val="00F214A6"/>
    <w:rsid w:val="00F220C2"/>
    <w:rsid w:val="00F22159"/>
    <w:rsid w:val="00F22429"/>
    <w:rsid w:val="00F23998"/>
    <w:rsid w:val="00F24C73"/>
    <w:rsid w:val="00F2579D"/>
    <w:rsid w:val="00F26144"/>
    <w:rsid w:val="00F26696"/>
    <w:rsid w:val="00F26B4E"/>
    <w:rsid w:val="00F3008E"/>
    <w:rsid w:val="00F3038D"/>
    <w:rsid w:val="00F3099B"/>
    <w:rsid w:val="00F30CCD"/>
    <w:rsid w:val="00F31238"/>
    <w:rsid w:val="00F315CA"/>
    <w:rsid w:val="00F317E8"/>
    <w:rsid w:val="00F317F1"/>
    <w:rsid w:val="00F34C81"/>
    <w:rsid w:val="00F356F3"/>
    <w:rsid w:val="00F35E5E"/>
    <w:rsid w:val="00F36381"/>
    <w:rsid w:val="00F36AEA"/>
    <w:rsid w:val="00F379A7"/>
    <w:rsid w:val="00F427A9"/>
    <w:rsid w:val="00F42A6C"/>
    <w:rsid w:val="00F433A9"/>
    <w:rsid w:val="00F435CB"/>
    <w:rsid w:val="00F4460F"/>
    <w:rsid w:val="00F44E2D"/>
    <w:rsid w:val="00F453D1"/>
    <w:rsid w:val="00F453D8"/>
    <w:rsid w:val="00F4547A"/>
    <w:rsid w:val="00F45674"/>
    <w:rsid w:val="00F47739"/>
    <w:rsid w:val="00F50536"/>
    <w:rsid w:val="00F507CA"/>
    <w:rsid w:val="00F50D9E"/>
    <w:rsid w:val="00F5127E"/>
    <w:rsid w:val="00F514D5"/>
    <w:rsid w:val="00F516F1"/>
    <w:rsid w:val="00F527FC"/>
    <w:rsid w:val="00F5479A"/>
    <w:rsid w:val="00F549CE"/>
    <w:rsid w:val="00F552F5"/>
    <w:rsid w:val="00F55304"/>
    <w:rsid w:val="00F55925"/>
    <w:rsid w:val="00F55FCF"/>
    <w:rsid w:val="00F56E29"/>
    <w:rsid w:val="00F608AE"/>
    <w:rsid w:val="00F60A70"/>
    <w:rsid w:val="00F618BF"/>
    <w:rsid w:val="00F62B1E"/>
    <w:rsid w:val="00F63A2E"/>
    <w:rsid w:val="00F6453E"/>
    <w:rsid w:val="00F649AD"/>
    <w:rsid w:val="00F663A3"/>
    <w:rsid w:val="00F6727C"/>
    <w:rsid w:val="00F675F7"/>
    <w:rsid w:val="00F70153"/>
    <w:rsid w:val="00F703F2"/>
    <w:rsid w:val="00F714FA"/>
    <w:rsid w:val="00F71C82"/>
    <w:rsid w:val="00F72197"/>
    <w:rsid w:val="00F72C2F"/>
    <w:rsid w:val="00F73D24"/>
    <w:rsid w:val="00F73E0F"/>
    <w:rsid w:val="00F74C35"/>
    <w:rsid w:val="00F74E81"/>
    <w:rsid w:val="00F76670"/>
    <w:rsid w:val="00F76B23"/>
    <w:rsid w:val="00F771A7"/>
    <w:rsid w:val="00F77B7B"/>
    <w:rsid w:val="00F77FF0"/>
    <w:rsid w:val="00F8036F"/>
    <w:rsid w:val="00F82DED"/>
    <w:rsid w:val="00F82F4A"/>
    <w:rsid w:val="00F82F98"/>
    <w:rsid w:val="00F83042"/>
    <w:rsid w:val="00F8330E"/>
    <w:rsid w:val="00F83A10"/>
    <w:rsid w:val="00F83C47"/>
    <w:rsid w:val="00F84F4B"/>
    <w:rsid w:val="00F85C68"/>
    <w:rsid w:val="00F85FA7"/>
    <w:rsid w:val="00F873CC"/>
    <w:rsid w:val="00F87907"/>
    <w:rsid w:val="00F87ED7"/>
    <w:rsid w:val="00F89D2F"/>
    <w:rsid w:val="00F90876"/>
    <w:rsid w:val="00F91AC1"/>
    <w:rsid w:val="00F92116"/>
    <w:rsid w:val="00F92B8E"/>
    <w:rsid w:val="00F93239"/>
    <w:rsid w:val="00F93A65"/>
    <w:rsid w:val="00F942AD"/>
    <w:rsid w:val="00F949A2"/>
    <w:rsid w:val="00F94E08"/>
    <w:rsid w:val="00F951CE"/>
    <w:rsid w:val="00F95509"/>
    <w:rsid w:val="00F95949"/>
    <w:rsid w:val="00F964C2"/>
    <w:rsid w:val="00FA01A9"/>
    <w:rsid w:val="00FA0BB0"/>
    <w:rsid w:val="00FA192B"/>
    <w:rsid w:val="00FA1E51"/>
    <w:rsid w:val="00FA35BD"/>
    <w:rsid w:val="00FA38FC"/>
    <w:rsid w:val="00FA3AAC"/>
    <w:rsid w:val="00FA3D28"/>
    <w:rsid w:val="00FA491F"/>
    <w:rsid w:val="00FA5C88"/>
    <w:rsid w:val="00FA5FC7"/>
    <w:rsid w:val="00FA7239"/>
    <w:rsid w:val="00FA7336"/>
    <w:rsid w:val="00FA7396"/>
    <w:rsid w:val="00FA7F9E"/>
    <w:rsid w:val="00FB061D"/>
    <w:rsid w:val="00FB06B1"/>
    <w:rsid w:val="00FB3CD9"/>
    <w:rsid w:val="00FB40C6"/>
    <w:rsid w:val="00FB54B4"/>
    <w:rsid w:val="00FB5598"/>
    <w:rsid w:val="00FB55E3"/>
    <w:rsid w:val="00FB7366"/>
    <w:rsid w:val="00FC0391"/>
    <w:rsid w:val="00FC03D0"/>
    <w:rsid w:val="00FC0798"/>
    <w:rsid w:val="00FC131A"/>
    <w:rsid w:val="00FC2434"/>
    <w:rsid w:val="00FC2C36"/>
    <w:rsid w:val="00FC3B11"/>
    <w:rsid w:val="00FC3C13"/>
    <w:rsid w:val="00FC3D3D"/>
    <w:rsid w:val="00FC3D51"/>
    <w:rsid w:val="00FC4506"/>
    <w:rsid w:val="00FC470F"/>
    <w:rsid w:val="00FC4B3F"/>
    <w:rsid w:val="00FC6767"/>
    <w:rsid w:val="00FC6829"/>
    <w:rsid w:val="00FC690F"/>
    <w:rsid w:val="00FC6F45"/>
    <w:rsid w:val="00FC7A24"/>
    <w:rsid w:val="00FC7D04"/>
    <w:rsid w:val="00FC7E16"/>
    <w:rsid w:val="00FD0559"/>
    <w:rsid w:val="00FD10B3"/>
    <w:rsid w:val="00FD1181"/>
    <w:rsid w:val="00FD18CA"/>
    <w:rsid w:val="00FD1C03"/>
    <w:rsid w:val="00FD2A65"/>
    <w:rsid w:val="00FD2BA3"/>
    <w:rsid w:val="00FD2CCC"/>
    <w:rsid w:val="00FD4A86"/>
    <w:rsid w:val="00FD4C01"/>
    <w:rsid w:val="00FD4F08"/>
    <w:rsid w:val="00FD52E1"/>
    <w:rsid w:val="00FD5C6F"/>
    <w:rsid w:val="00FD6E72"/>
    <w:rsid w:val="00FD6FD1"/>
    <w:rsid w:val="00FD7263"/>
    <w:rsid w:val="00FD779B"/>
    <w:rsid w:val="00FE0206"/>
    <w:rsid w:val="00FE13D7"/>
    <w:rsid w:val="00FE1582"/>
    <w:rsid w:val="00FE1851"/>
    <w:rsid w:val="00FE224F"/>
    <w:rsid w:val="00FE2799"/>
    <w:rsid w:val="00FE38FC"/>
    <w:rsid w:val="00FE44F8"/>
    <w:rsid w:val="00FE52B0"/>
    <w:rsid w:val="00FE60B6"/>
    <w:rsid w:val="00FE694B"/>
    <w:rsid w:val="00FF1CAD"/>
    <w:rsid w:val="00FF1F04"/>
    <w:rsid w:val="00FF2447"/>
    <w:rsid w:val="00FF2D00"/>
    <w:rsid w:val="00FF2E54"/>
    <w:rsid w:val="00FF3484"/>
    <w:rsid w:val="00FF359E"/>
    <w:rsid w:val="00FF3634"/>
    <w:rsid w:val="00FF4FE1"/>
    <w:rsid w:val="00FF65F4"/>
    <w:rsid w:val="00FF6E6C"/>
    <w:rsid w:val="00FF7D26"/>
    <w:rsid w:val="017A482A"/>
    <w:rsid w:val="01C1C062"/>
    <w:rsid w:val="01DBE11F"/>
    <w:rsid w:val="02500BB3"/>
    <w:rsid w:val="02B1D947"/>
    <w:rsid w:val="03628104"/>
    <w:rsid w:val="0439D0EB"/>
    <w:rsid w:val="04459F06"/>
    <w:rsid w:val="050628E5"/>
    <w:rsid w:val="05858B35"/>
    <w:rsid w:val="060A10B8"/>
    <w:rsid w:val="0666DCE1"/>
    <w:rsid w:val="0689DFD9"/>
    <w:rsid w:val="0695700D"/>
    <w:rsid w:val="06C6C527"/>
    <w:rsid w:val="06E88BD2"/>
    <w:rsid w:val="076CF7EB"/>
    <w:rsid w:val="08343B10"/>
    <w:rsid w:val="083B9638"/>
    <w:rsid w:val="088593DE"/>
    <w:rsid w:val="08DA325B"/>
    <w:rsid w:val="0900A9BD"/>
    <w:rsid w:val="0908EB40"/>
    <w:rsid w:val="09C78B27"/>
    <w:rsid w:val="09E897FE"/>
    <w:rsid w:val="0A3896C6"/>
    <w:rsid w:val="0B0E4D4A"/>
    <w:rsid w:val="0B2F6D12"/>
    <w:rsid w:val="0B48CF81"/>
    <w:rsid w:val="0B6A16C5"/>
    <w:rsid w:val="0B8D0A31"/>
    <w:rsid w:val="0BFCEA02"/>
    <w:rsid w:val="0C2D9D3F"/>
    <w:rsid w:val="0C57F737"/>
    <w:rsid w:val="0D43899B"/>
    <w:rsid w:val="0D9260FF"/>
    <w:rsid w:val="0E301606"/>
    <w:rsid w:val="0E49AE4E"/>
    <w:rsid w:val="0E9BF4C4"/>
    <w:rsid w:val="0E9C3E77"/>
    <w:rsid w:val="0EB567ED"/>
    <w:rsid w:val="0F081D1E"/>
    <w:rsid w:val="0F0E8A1C"/>
    <w:rsid w:val="0F488C59"/>
    <w:rsid w:val="11B5D348"/>
    <w:rsid w:val="12C397FD"/>
    <w:rsid w:val="12D2B1F1"/>
    <w:rsid w:val="12D3662F"/>
    <w:rsid w:val="12DD5C4F"/>
    <w:rsid w:val="12FC4564"/>
    <w:rsid w:val="135A5D07"/>
    <w:rsid w:val="13B00852"/>
    <w:rsid w:val="147EDF5D"/>
    <w:rsid w:val="16333E99"/>
    <w:rsid w:val="1669E7B9"/>
    <w:rsid w:val="17618709"/>
    <w:rsid w:val="178B294E"/>
    <w:rsid w:val="17F67FDC"/>
    <w:rsid w:val="18BFBB7B"/>
    <w:rsid w:val="18DEE37F"/>
    <w:rsid w:val="194639A3"/>
    <w:rsid w:val="197F2EFC"/>
    <w:rsid w:val="19880D6C"/>
    <w:rsid w:val="198FD0C7"/>
    <w:rsid w:val="19D55010"/>
    <w:rsid w:val="1A1EDD14"/>
    <w:rsid w:val="1B6447C4"/>
    <w:rsid w:val="1B7AFBC2"/>
    <w:rsid w:val="1BB70BC5"/>
    <w:rsid w:val="1C1EE58D"/>
    <w:rsid w:val="1D27C1B5"/>
    <w:rsid w:val="1D295B78"/>
    <w:rsid w:val="1D365674"/>
    <w:rsid w:val="1D89B199"/>
    <w:rsid w:val="1E0CDA1B"/>
    <w:rsid w:val="1E11810B"/>
    <w:rsid w:val="1E96C238"/>
    <w:rsid w:val="1EAE95F0"/>
    <w:rsid w:val="1EB64955"/>
    <w:rsid w:val="1F144907"/>
    <w:rsid w:val="1F39DAF1"/>
    <w:rsid w:val="1F929994"/>
    <w:rsid w:val="1F9A9BC0"/>
    <w:rsid w:val="1FCF7D43"/>
    <w:rsid w:val="207B0BE5"/>
    <w:rsid w:val="20BD3349"/>
    <w:rsid w:val="20DCFAA3"/>
    <w:rsid w:val="20E9012E"/>
    <w:rsid w:val="21736781"/>
    <w:rsid w:val="22583948"/>
    <w:rsid w:val="22912841"/>
    <w:rsid w:val="23487831"/>
    <w:rsid w:val="23721B70"/>
    <w:rsid w:val="243D1066"/>
    <w:rsid w:val="251528EB"/>
    <w:rsid w:val="25276C3F"/>
    <w:rsid w:val="26089A2B"/>
    <w:rsid w:val="26D68196"/>
    <w:rsid w:val="275ECF3B"/>
    <w:rsid w:val="2796E792"/>
    <w:rsid w:val="286701F5"/>
    <w:rsid w:val="28CB27BF"/>
    <w:rsid w:val="290DBCD4"/>
    <w:rsid w:val="293A2A2A"/>
    <w:rsid w:val="2A044215"/>
    <w:rsid w:val="2B1117A0"/>
    <w:rsid w:val="2B17AD7E"/>
    <w:rsid w:val="2B527106"/>
    <w:rsid w:val="2C507FB5"/>
    <w:rsid w:val="2C576015"/>
    <w:rsid w:val="2CDA3B8E"/>
    <w:rsid w:val="2D48FFA7"/>
    <w:rsid w:val="2D739B33"/>
    <w:rsid w:val="2D8AED05"/>
    <w:rsid w:val="2E1D16AD"/>
    <w:rsid w:val="2E93ADAF"/>
    <w:rsid w:val="2ED716E1"/>
    <w:rsid w:val="2F360191"/>
    <w:rsid w:val="2F998FA6"/>
    <w:rsid w:val="2FBD1ED3"/>
    <w:rsid w:val="301DA80C"/>
    <w:rsid w:val="30508CB4"/>
    <w:rsid w:val="30F7A7C5"/>
    <w:rsid w:val="31716F04"/>
    <w:rsid w:val="31BBA669"/>
    <w:rsid w:val="31FDD936"/>
    <w:rsid w:val="328C4629"/>
    <w:rsid w:val="32B14B63"/>
    <w:rsid w:val="32C47FD6"/>
    <w:rsid w:val="32E42C1A"/>
    <w:rsid w:val="32F2EED9"/>
    <w:rsid w:val="333C4BC9"/>
    <w:rsid w:val="341E76F9"/>
    <w:rsid w:val="342962AA"/>
    <w:rsid w:val="345B7F80"/>
    <w:rsid w:val="346372B1"/>
    <w:rsid w:val="3527EB14"/>
    <w:rsid w:val="35769F2F"/>
    <w:rsid w:val="35886027"/>
    <w:rsid w:val="3642A815"/>
    <w:rsid w:val="36E7D4BA"/>
    <w:rsid w:val="37780CCB"/>
    <w:rsid w:val="380EED72"/>
    <w:rsid w:val="38C9730A"/>
    <w:rsid w:val="390F58DF"/>
    <w:rsid w:val="394B45C1"/>
    <w:rsid w:val="39738B31"/>
    <w:rsid w:val="3977BA95"/>
    <w:rsid w:val="39DEF47A"/>
    <w:rsid w:val="3A2044AB"/>
    <w:rsid w:val="3A8B672A"/>
    <w:rsid w:val="3A9A87DA"/>
    <w:rsid w:val="3ABE30A0"/>
    <w:rsid w:val="3B04F6D2"/>
    <w:rsid w:val="3B5ECB7D"/>
    <w:rsid w:val="3B6369B5"/>
    <w:rsid w:val="3BE0A84A"/>
    <w:rsid w:val="3BE83E32"/>
    <w:rsid w:val="3C07CDEF"/>
    <w:rsid w:val="3C9852B8"/>
    <w:rsid w:val="3C98EBFF"/>
    <w:rsid w:val="3CA8AF32"/>
    <w:rsid w:val="3D688A05"/>
    <w:rsid w:val="3DD643BB"/>
    <w:rsid w:val="3E9F1D22"/>
    <w:rsid w:val="3EF1F3B6"/>
    <w:rsid w:val="3FC1264E"/>
    <w:rsid w:val="3FEBCD98"/>
    <w:rsid w:val="40215568"/>
    <w:rsid w:val="408E5060"/>
    <w:rsid w:val="40914AD9"/>
    <w:rsid w:val="40CDA05D"/>
    <w:rsid w:val="422782AF"/>
    <w:rsid w:val="427024C4"/>
    <w:rsid w:val="42771C66"/>
    <w:rsid w:val="42A635C7"/>
    <w:rsid w:val="4307A82E"/>
    <w:rsid w:val="43B08A12"/>
    <w:rsid w:val="44240A9D"/>
    <w:rsid w:val="46559DB3"/>
    <w:rsid w:val="4664362E"/>
    <w:rsid w:val="46AB7398"/>
    <w:rsid w:val="46E36768"/>
    <w:rsid w:val="46E6E5D7"/>
    <w:rsid w:val="47A1AB6B"/>
    <w:rsid w:val="47F377A8"/>
    <w:rsid w:val="484A6470"/>
    <w:rsid w:val="484AD76A"/>
    <w:rsid w:val="48F0F9C0"/>
    <w:rsid w:val="48FFF770"/>
    <w:rsid w:val="4906E15A"/>
    <w:rsid w:val="49109697"/>
    <w:rsid w:val="491902AD"/>
    <w:rsid w:val="491D7B43"/>
    <w:rsid w:val="49D3FC46"/>
    <w:rsid w:val="4AA93344"/>
    <w:rsid w:val="4B4A565F"/>
    <w:rsid w:val="4B635EA6"/>
    <w:rsid w:val="4BBD988F"/>
    <w:rsid w:val="4BC294E1"/>
    <w:rsid w:val="4BC37C86"/>
    <w:rsid w:val="4BC90F43"/>
    <w:rsid w:val="4BD0E896"/>
    <w:rsid w:val="4C68ECC7"/>
    <w:rsid w:val="4CAC1730"/>
    <w:rsid w:val="4CC1D07C"/>
    <w:rsid w:val="4D88EF28"/>
    <w:rsid w:val="4DFDF876"/>
    <w:rsid w:val="4E0FF40F"/>
    <w:rsid w:val="4E42F23B"/>
    <w:rsid w:val="4EE3699B"/>
    <w:rsid w:val="4EE49ACF"/>
    <w:rsid w:val="500C6F71"/>
    <w:rsid w:val="5022C455"/>
    <w:rsid w:val="50BA0A5A"/>
    <w:rsid w:val="50E9108F"/>
    <w:rsid w:val="5154A181"/>
    <w:rsid w:val="517C6649"/>
    <w:rsid w:val="51A57D9A"/>
    <w:rsid w:val="51CE744E"/>
    <w:rsid w:val="51EBBCE3"/>
    <w:rsid w:val="51EE136E"/>
    <w:rsid w:val="525164A6"/>
    <w:rsid w:val="5285C69C"/>
    <w:rsid w:val="52BA7FF5"/>
    <w:rsid w:val="52DD1953"/>
    <w:rsid w:val="536B98DE"/>
    <w:rsid w:val="53B00987"/>
    <w:rsid w:val="5447F04E"/>
    <w:rsid w:val="54DE3569"/>
    <w:rsid w:val="556043FD"/>
    <w:rsid w:val="55AC7192"/>
    <w:rsid w:val="55C612F9"/>
    <w:rsid w:val="56026ED2"/>
    <w:rsid w:val="5633BAC5"/>
    <w:rsid w:val="577EF086"/>
    <w:rsid w:val="588F4D5C"/>
    <w:rsid w:val="58DE5BFF"/>
    <w:rsid w:val="591A13E9"/>
    <w:rsid w:val="594FC27C"/>
    <w:rsid w:val="596C9FE9"/>
    <w:rsid w:val="59838B96"/>
    <w:rsid w:val="59C3D005"/>
    <w:rsid w:val="59E96156"/>
    <w:rsid w:val="59F0EA2E"/>
    <w:rsid w:val="5AFBAB9A"/>
    <w:rsid w:val="5B3071EC"/>
    <w:rsid w:val="5BC3C2EA"/>
    <w:rsid w:val="5BE15DA1"/>
    <w:rsid w:val="5C2BFF1B"/>
    <w:rsid w:val="5C34A41C"/>
    <w:rsid w:val="5D4883A1"/>
    <w:rsid w:val="5D93F3A6"/>
    <w:rsid w:val="5DB75438"/>
    <w:rsid w:val="5DE88B2C"/>
    <w:rsid w:val="5E9692FD"/>
    <w:rsid w:val="5E9F0AA8"/>
    <w:rsid w:val="5E9FEE13"/>
    <w:rsid w:val="5F22D6B0"/>
    <w:rsid w:val="5F8B6014"/>
    <w:rsid w:val="6088D528"/>
    <w:rsid w:val="6094456B"/>
    <w:rsid w:val="60A83739"/>
    <w:rsid w:val="60C64EE6"/>
    <w:rsid w:val="61361C1E"/>
    <w:rsid w:val="635ACFC4"/>
    <w:rsid w:val="641D9F3E"/>
    <w:rsid w:val="64C768B4"/>
    <w:rsid w:val="65C4E306"/>
    <w:rsid w:val="65CBD3EA"/>
    <w:rsid w:val="65D169E1"/>
    <w:rsid w:val="66A6AFA4"/>
    <w:rsid w:val="67606F4A"/>
    <w:rsid w:val="67F51C23"/>
    <w:rsid w:val="680F46DA"/>
    <w:rsid w:val="684859CD"/>
    <w:rsid w:val="6876EA37"/>
    <w:rsid w:val="6881483E"/>
    <w:rsid w:val="69F00D68"/>
    <w:rsid w:val="6A19500C"/>
    <w:rsid w:val="6B09E71C"/>
    <w:rsid w:val="6B1B06BC"/>
    <w:rsid w:val="6B29EFBC"/>
    <w:rsid w:val="6B2B1749"/>
    <w:rsid w:val="6B50EDD2"/>
    <w:rsid w:val="6B72C82D"/>
    <w:rsid w:val="6BA84CBC"/>
    <w:rsid w:val="6BFA7625"/>
    <w:rsid w:val="6C1AFB06"/>
    <w:rsid w:val="6C2F6F55"/>
    <w:rsid w:val="6D304BA9"/>
    <w:rsid w:val="6E643584"/>
    <w:rsid w:val="6E6853BD"/>
    <w:rsid w:val="6E9A079F"/>
    <w:rsid w:val="6EE12DE6"/>
    <w:rsid w:val="6F58D7BA"/>
    <w:rsid w:val="6F6D07BE"/>
    <w:rsid w:val="705A3549"/>
    <w:rsid w:val="7069DD6F"/>
    <w:rsid w:val="707A4BFA"/>
    <w:rsid w:val="70859EA9"/>
    <w:rsid w:val="70B7666D"/>
    <w:rsid w:val="70F72D94"/>
    <w:rsid w:val="7139709A"/>
    <w:rsid w:val="714133B3"/>
    <w:rsid w:val="714F9F6D"/>
    <w:rsid w:val="717527AE"/>
    <w:rsid w:val="727B578B"/>
    <w:rsid w:val="73109E76"/>
    <w:rsid w:val="736AD57E"/>
    <w:rsid w:val="73AFBBD2"/>
    <w:rsid w:val="740EB55B"/>
    <w:rsid w:val="74E254F9"/>
    <w:rsid w:val="756A2399"/>
    <w:rsid w:val="76222CDC"/>
    <w:rsid w:val="767292CD"/>
    <w:rsid w:val="769387D9"/>
    <w:rsid w:val="77314030"/>
    <w:rsid w:val="776F3102"/>
    <w:rsid w:val="77E5B5D7"/>
    <w:rsid w:val="781AD300"/>
    <w:rsid w:val="78D39A33"/>
    <w:rsid w:val="792FB5AB"/>
    <w:rsid w:val="79CA8991"/>
    <w:rsid w:val="79CB2EFA"/>
    <w:rsid w:val="7A7E7989"/>
    <w:rsid w:val="7AEF6710"/>
    <w:rsid w:val="7B33C93C"/>
    <w:rsid w:val="7B3A2A65"/>
    <w:rsid w:val="7B6D73A8"/>
    <w:rsid w:val="7B757088"/>
    <w:rsid w:val="7B8B7622"/>
    <w:rsid w:val="7BAFF1D3"/>
    <w:rsid w:val="7BBD61EE"/>
    <w:rsid w:val="7CBEBDE1"/>
    <w:rsid w:val="7D2163BB"/>
    <w:rsid w:val="7D5E0F2B"/>
    <w:rsid w:val="7D5FD34E"/>
    <w:rsid w:val="7DC42B66"/>
    <w:rsid w:val="7DC763DF"/>
    <w:rsid w:val="7E047ECF"/>
    <w:rsid w:val="7E49BD35"/>
    <w:rsid w:val="7ECA2D10"/>
    <w:rsid w:val="7FC4B161"/>
    <w:rsid w:val="7FDE8DFD"/>
    <w:rsid w:val="7FEC921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F44667E6-BE56-4FDE-8462-866BDE397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9"/>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9"/>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9"/>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9"/>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9"/>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9"/>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9"/>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9"/>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9"/>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Len"/>
    <w:basedOn w:val="Normal"/>
    <w:link w:val="ListParagraphChar"/>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3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10"/>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10"/>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FT"/>
    <w:basedOn w:val="Normal"/>
    <w:link w:val="FootnoteTextChar"/>
    <w:unhideWhenUsed/>
    <w:rsid w:val="00FE0206"/>
    <w:rPr>
      <w:sz w:val="20"/>
      <w:szCs w:val="20"/>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FT Char"/>
    <w:basedOn w:val="DefaultParagraphFont"/>
    <w:link w:val="FootnoteText"/>
    <w:uiPriority w:val="99"/>
    <w:rsid w:val="00FE0206"/>
    <w:rPr>
      <w:rFonts w:ascii="Arial" w:hAnsi="Arial"/>
      <w:sz w:val="20"/>
      <w:szCs w:val="20"/>
    </w:rPr>
  </w:style>
  <w:style w:type="character" w:styleId="FootnoteReference">
    <w:name w:val="footnote reference"/>
    <w:aliases w:val="fr,Išnaša,Footnote symbol,BVI fnr,Footnote Reference Superscript,Footnote reference number,Times 10 Point,Exposant 3 Point,Ref,de nota al pie,note TESI,SUPERS,EN Footnote text,EN Footnote Reference,No, BVI fnr"/>
    <w:basedOn w:val="DefaultParagraphFont"/>
    <w:link w:val="SUPERSCharCharCharCharCharCharCharChar"/>
    <w:unhideWhenUsed/>
    <w:qFormat/>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Text1">
    <w:name w:val="Footnote Text1"/>
    <w:basedOn w:val="Normal"/>
    <w:next w:val="FootnoteText"/>
    <w:unhideWhenUsed/>
    <w:rsid w:val="004D3C43"/>
    <w:rPr>
      <w:sz w:val="20"/>
      <w:szCs w:val="20"/>
    </w:rPr>
  </w:style>
  <w:style w:type="paragraph" w:customStyle="1" w:styleId="Sraopastraipa1">
    <w:name w:val="Sąrašo pastraipa1"/>
    <w:basedOn w:val="Normal"/>
    <w:uiPriority w:val="34"/>
    <w:qFormat/>
    <w:rsid w:val="00EC5180"/>
    <w:pPr>
      <w:ind w:left="720"/>
      <w:contextualSpacing/>
    </w:p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rsid w:val="00D7329C"/>
    <w:pPr>
      <w:spacing w:before="60" w:after="160" w:line="240" w:lineRule="exact"/>
      <w:ind w:firstLine="0"/>
      <w:jc w:val="both"/>
    </w:pPr>
    <w:rPr>
      <w:rFonts w:asciiTheme="minorHAnsi" w:hAnsiTheme="minorHAnsi"/>
      <w:vertAlign w:val="superscript"/>
    </w:rPr>
  </w:style>
  <w:style w:type="character" w:styleId="Mention">
    <w:name w:val="Mention"/>
    <w:basedOn w:val="DefaultParagraphFont"/>
    <w:uiPriority w:val="99"/>
    <w:unhideWhenUsed/>
    <w:rsid w:val="00186407"/>
    <w:rPr>
      <w:color w:val="2B579A"/>
      <w:shd w:val="clear" w:color="auto" w:fill="E1DFDD"/>
    </w:rPr>
  </w:style>
  <w:style w:type="paragraph" w:customStyle="1" w:styleId="pf0">
    <w:name w:val="pf0"/>
    <w:basedOn w:val="Normal"/>
    <w:rsid w:val="000062E2"/>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cf01">
    <w:name w:val="cf01"/>
    <w:basedOn w:val="DefaultParagraphFont"/>
    <w:rsid w:val="000062E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40515578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3650418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03554945">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125129813">
          <w:marLeft w:val="1166"/>
          <w:marRight w:val="0"/>
          <w:marTop w:val="86"/>
          <w:marBottom w:val="0"/>
          <w:divBdr>
            <w:top w:val="none" w:sz="0" w:space="0" w:color="auto"/>
            <w:left w:val="none" w:sz="0" w:space="0" w:color="auto"/>
            <w:bottom w:val="none" w:sz="0" w:space="0" w:color="auto"/>
            <w:right w:val="none" w:sz="0" w:space="0" w:color="auto"/>
          </w:divBdr>
        </w:div>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27C2B245-710D-4A56-ACBA-D46FB2984890}">
    <t:Anchor>
      <t:Comment id="499326111"/>
    </t:Anchor>
    <t:History>
      <t:Event id="{9EAE047C-3CF5-46B3-8E13-49DDC7A43C09}" time="2026-04-23T09:24:35.872Z">
        <t:Attribution userId="S::gaile.rasikiene@vv.lt::1494ec07-7bcb-4ddc-a5a9-d3e60fe75973" userProvider="AD" userName="Gailė Rasikienė"/>
        <t:Anchor>
          <t:Comment id="2088289989"/>
        </t:Anchor>
        <t:Create/>
      </t:Event>
      <t:Event id="{4267291C-2E02-4C5D-AC89-70D8ACEDF8F2}" time="2026-04-23T09:24:35.872Z">
        <t:Attribution userId="S::gaile.rasikiene@vv.lt::1494ec07-7bcb-4ddc-a5a9-d3e60fe75973" userProvider="AD" userName="Gailė Rasikienė"/>
        <t:Anchor>
          <t:Comment id="2088289989"/>
        </t:Anchor>
        <t:Assign userId="S::migle.macijauskaite@vv.lt::340d7ea8-58e8-47b2-a030-f13ac851decf" userProvider="AD" userName="Miglė Macijauskaitė"/>
      </t:Event>
      <t:Event id="{9012E07B-7F20-42CE-8B91-362E91A35D83}" time="2026-04-23T09:24:35.872Z">
        <t:Attribution userId="S::gaile.rasikiene@vv.lt::1494ec07-7bcb-4ddc-a5a9-d3e60fe75973" userProvider="AD" userName="Gailė Rasikienė"/>
        <t:Anchor>
          <t:Comment id="2088289989"/>
        </t:Anchor>
        <t:SetTitle title="@Miglė Macijauskaitė pakoregavau į maximalus"/>
      </t:Event>
      <t:Event id="{62055606-4CF8-497D-B546-5A5ED89C6ADA}" time="2026-04-24T13:43:08.029Z">
        <t:Attribution userId="S::migle.macijauskaite@vv.lt::340d7ea8-58e8-47b2-a030-f13ac851decf" userProvider="AD" userName="Miglė Macijauskaitė"/>
        <t:Progress percentComplete="100"/>
      </t:Event>
    </t:History>
  </t:Task>
  <t:Task id="{193626F6-4DB5-49C4-8806-7D9C77E84353}">
    <t:Anchor>
      <t:Comment id="485906303"/>
    </t:Anchor>
    <t:History>
      <t:Event id="{16495C7C-9C4F-4FA5-BFF5-65863573A003}" time="2026-04-24T05:22:37.57Z">
        <t:Attribution userId="S::gaile.rasikiene@vv.lt::1494ec07-7bcb-4ddc-a5a9-d3e60fe75973" userProvider="AD" userName="Gailė Rasikienė"/>
        <t:Anchor>
          <t:Comment id="1511138714"/>
        </t:Anchor>
        <t:Create/>
      </t:Event>
      <t:Event id="{85C1EEF9-C6A6-4281-A552-9DCB54BEDDC9}" time="2026-04-24T05:22:37.57Z">
        <t:Attribution userId="S::gaile.rasikiene@vv.lt::1494ec07-7bcb-4ddc-a5a9-d3e60fe75973" userProvider="AD" userName="Gailė Rasikienė"/>
        <t:Anchor>
          <t:Comment id="1511138714"/>
        </t:Anchor>
        <t:Assign userId="S::julius.lisauskas@vv.lt::b4b48d07-8c7d-4e74-b59d-7a9c0ade7cf7" userProvider="AD" userName="Julius Lisauskas"/>
      </t:Event>
      <t:Event id="{562C18EB-56FF-46AC-B6B0-C04F3397789A}" time="2026-04-24T05:22:37.57Z">
        <t:Attribution userId="S::gaile.rasikiene@vv.lt::1494ec07-7bcb-4ddc-a5a9-d3e60fe75973" userProvider="AD" userName="Gailė Rasikienė"/>
        <t:Anchor>
          <t:Comment id="1511138714"/>
        </t:Anchor>
        <t:SetTitle title="@Julius Lisauskas komentaro reikia palaukti, čia tik sistema bus, bet gal čia bendrinė tokia frazė"/>
      </t:Event>
      <t:Event id="{F94AE33B-A669-45A5-9E33-DD626706416E}" time="2026-04-27T07:08:43.069Z">
        <t:Attribution userId="S::gaile.rasikiene@vv.lt::1494ec07-7bcb-4ddc-a5a9-d3e60fe75973" userProvider="AD" userName="Gailė Rasikienė"/>
        <t:Progress percentComplete="100"/>
      </t:Event>
    </t:History>
  </t:Task>
  <t:Task id="{CDC5F8D0-F3DC-4B96-9FEE-77CA8F9A5BF9}">
    <t:Anchor>
      <t:Comment id="2119483155"/>
    </t:Anchor>
    <t:History>
      <t:Event id="{58BD568C-E932-4082-966A-327D8DE193EA}" time="2026-05-21T10:21:53.781Z">
        <t:Attribution userId="S::gaile.rasikiene@vv.lt::1494ec07-7bcb-4ddc-a5a9-d3e60fe75973" userProvider="AD" userName="Gailė Rasikienė"/>
        <t:Anchor>
          <t:Comment id="2119483155"/>
        </t:Anchor>
        <t:Create/>
      </t:Event>
      <t:Event id="{1D84DB34-3CD9-463C-B1EF-BC5B7A4F173D}" time="2026-05-21T10:21:53.781Z">
        <t:Attribution userId="S::gaile.rasikiene@vv.lt::1494ec07-7bcb-4ddc-a5a9-d3e60fe75973" userProvider="AD" userName="Gailė Rasikienė"/>
        <t:Anchor>
          <t:Comment id="2119483155"/>
        </t:Anchor>
        <t:Assign userId="S::viktoras.puras@vv.lt::3c458d86-7d0e-4ecb-b1c0-07dcebce9dd8" userProvider="AD" userName="Viktoras Pūras"/>
      </t:Event>
      <t:Event id="{33F87C89-8761-4C83-B793-EFD7C9DD3E90}" time="2026-05-21T10:21:53.781Z">
        <t:Attribution userId="S::gaile.rasikiene@vv.lt::1494ec07-7bcb-4ddc-a5a9-d3e60fe75973" userProvider="AD" userName="Gailė Rasikienė"/>
        <t:Anchor>
          <t:Comment id="2119483155"/>
        </t:Anchor>
        <t:SetTitle title="@Viktoras Pūras ar pakanka tokių sąlygų?"/>
      </t:Event>
    </t:History>
  </t:Task>
</t:Task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B95DEC8645C47619724D98AA455F853"/>
        <w:category>
          <w:name w:val="General"/>
          <w:gallery w:val="placeholder"/>
        </w:category>
        <w:types>
          <w:type w:val="bbPlcHdr"/>
        </w:types>
        <w:behaviors>
          <w:behavior w:val="content"/>
        </w:behaviors>
        <w:guid w:val="{5E11EFDF-F2A9-48E0-95EE-044DD2779FEF}"/>
      </w:docPartPr>
      <w:docPartBody>
        <w:p w:rsidR="004B55B8" w:rsidRDefault="00C17C44" w:rsidP="00C17C44">
          <w:pPr>
            <w:pStyle w:val="EB95DEC8645C47619724D98AA455F853"/>
          </w:pPr>
          <w:r w:rsidRPr="006B6C6C">
            <w:rPr>
              <w:rStyle w:val="PlaceholderText"/>
            </w:rPr>
            <w:t>Choose an item.</w:t>
          </w:r>
        </w:p>
      </w:docPartBody>
    </w:docPart>
    <w:docPart>
      <w:docPartPr>
        <w:name w:val="902F20F279EA4627A2885CB13C91C8F3"/>
        <w:category>
          <w:name w:val="General"/>
          <w:gallery w:val="placeholder"/>
        </w:category>
        <w:types>
          <w:type w:val="bbPlcHdr"/>
        </w:types>
        <w:behaviors>
          <w:behavior w:val="content"/>
        </w:behaviors>
        <w:guid w:val="{3FB0BCE1-D6EE-4282-8F58-B26E715BF75E}"/>
      </w:docPartPr>
      <w:docPartBody>
        <w:p w:rsidR="00D00436" w:rsidRDefault="00595752">
          <w:pPr>
            <w:pStyle w:val="902F20F279EA4627A2885CB13C91C8F3"/>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0153956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04604"/>
    <w:rsid w:val="00067B56"/>
    <w:rsid w:val="000729F6"/>
    <w:rsid w:val="00082C58"/>
    <w:rsid w:val="001062E8"/>
    <w:rsid w:val="00111D80"/>
    <w:rsid w:val="00121F7C"/>
    <w:rsid w:val="001368AA"/>
    <w:rsid w:val="00157DA8"/>
    <w:rsid w:val="00161DA1"/>
    <w:rsid w:val="00182678"/>
    <w:rsid w:val="00190F71"/>
    <w:rsid w:val="001922FE"/>
    <w:rsid w:val="00194F27"/>
    <w:rsid w:val="001A7FB4"/>
    <w:rsid w:val="001C58C5"/>
    <w:rsid w:val="00225397"/>
    <w:rsid w:val="00233C42"/>
    <w:rsid w:val="0029682B"/>
    <w:rsid w:val="002B23FF"/>
    <w:rsid w:val="002E5E3B"/>
    <w:rsid w:val="00307A90"/>
    <w:rsid w:val="003232BE"/>
    <w:rsid w:val="00324860"/>
    <w:rsid w:val="00326199"/>
    <w:rsid w:val="00332227"/>
    <w:rsid w:val="00340B2E"/>
    <w:rsid w:val="0034147B"/>
    <w:rsid w:val="003618F8"/>
    <w:rsid w:val="003655C0"/>
    <w:rsid w:val="00365F4A"/>
    <w:rsid w:val="003769D3"/>
    <w:rsid w:val="00395F53"/>
    <w:rsid w:val="003B49EC"/>
    <w:rsid w:val="003C4187"/>
    <w:rsid w:val="003F030A"/>
    <w:rsid w:val="003F2EB0"/>
    <w:rsid w:val="0040105D"/>
    <w:rsid w:val="00406043"/>
    <w:rsid w:val="0044737E"/>
    <w:rsid w:val="00453F95"/>
    <w:rsid w:val="004611F8"/>
    <w:rsid w:val="00473929"/>
    <w:rsid w:val="00474F4B"/>
    <w:rsid w:val="004853E2"/>
    <w:rsid w:val="0048649A"/>
    <w:rsid w:val="004B4513"/>
    <w:rsid w:val="004B55B8"/>
    <w:rsid w:val="004D00B0"/>
    <w:rsid w:val="004E026C"/>
    <w:rsid w:val="00503736"/>
    <w:rsid w:val="00522D12"/>
    <w:rsid w:val="00525EB4"/>
    <w:rsid w:val="00535942"/>
    <w:rsid w:val="00564CBA"/>
    <w:rsid w:val="0057124C"/>
    <w:rsid w:val="005816F6"/>
    <w:rsid w:val="005955F7"/>
    <w:rsid w:val="00595752"/>
    <w:rsid w:val="005A2AED"/>
    <w:rsid w:val="005B124A"/>
    <w:rsid w:val="005C7790"/>
    <w:rsid w:val="0061496F"/>
    <w:rsid w:val="0061504E"/>
    <w:rsid w:val="00621BC8"/>
    <w:rsid w:val="00632BEA"/>
    <w:rsid w:val="00643B57"/>
    <w:rsid w:val="0068753C"/>
    <w:rsid w:val="006A31C3"/>
    <w:rsid w:val="006B6113"/>
    <w:rsid w:val="006B7152"/>
    <w:rsid w:val="006C79FD"/>
    <w:rsid w:val="006D0CA8"/>
    <w:rsid w:val="006E1FF0"/>
    <w:rsid w:val="006F4A9F"/>
    <w:rsid w:val="00714820"/>
    <w:rsid w:val="007263A8"/>
    <w:rsid w:val="0075036B"/>
    <w:rsid w:val="007654CD"/>
    <w:rsid w:val="00773148"/>
    <w:rsid w:val="007775F1"/>
    <w:rsid w:val="007B7372"/>
    <w:rsid w:val="007C5EF4"/>
    <w:rsid w:val="007D507A"/>
    <w:rsid w:val="007E798D"/>
    <w:rsid w:val="007F6679"/>
    <w:rsid w:val="007F7810"/>
    <w:rsid w:val="00804B98"/>
    <w:rsid w:val="00807449"/>
    <w:rsid w:val="008226B9"/>
    <w:rsid w:val="00847449"/>
    <w:rsid w:val="00860FE0"/>
    <w:rsid w:val="00863F93"/>
    <w:rsid w:val="008642D7"/>
    <w:rsid w:val="00872388"/>
    <w:rsid w:val="00875425"/>
    <w:rsid w:val="008A1E43"/>
    <w:rsid w:val="008A67B0"/>
    <w:rsid w:val="008C3649"/>
    <w:rsid w:val="008E6144"/>
    <w:rsid w:val="00950690"/>
    <w:rsid w:val="009624F0"/>
    <w:rsid w:val="00974E81"/>
    <w:rsid w:val="009D333E"/>
    <w:rsid w:val="009F3C65"/>
    <w:rsid w:val="00A17EC0"/>
    <w:rsid w:val="00A259C5"/>
    <w:rsid w:val="00A2777A"/>
    <w:rsid w:val="00A515F3"/>
    <w:rsid w:val="00A53798"/>
    <w:rsid w:val="00A82618"/>
    <w:rsid w:val="00A959E5"/>
    <w:rsid w:val="00AC7488"/>
    <w:rsid w:val="00B119BA"/>
    <w:rsid w:val="00B135F6"/>
    <w:rsid w:val="00B4462B"/>
    <w:rsid w:val="00B64324"/>
    <w:rsid w:val="00B93C45"/>
    <w:rsid w:val="00BD2E80"/>
    <w:rsid w:val="00BD7264"/>
    <w:rsid w:val="00C17C44"/>
    <w:rsid w:val="00C31C64"/>
    <w:rsid w:val="00C85715"/>
    <w:rsid w:val="00C873FC"/>
    <w:rsid w:val="00C925CE"/>
    <w:rsid w:val="00CB12E2"/>
    <w:rsid w:val="00CC48DB"/>
    <w:rsid w:val="00CF7587"/>
    <w:rsid w:val="00D00436"/>
    <w:rsid w:val="00D010AA"/>
    <w:rsid w:val="00D07A73"/>
    <w:rsid w:val="00D43537"/>
    <w:rsid w:val="00D51C4D"/>
    <w:rsid w:val="00D64D4B"/>
    <w:rsid w:val="00D853E5"/>
    <w:rsid w:val="00DC65EA"/>
    <w:rsid w:val="00E02975"/>
    <w:rsid w:val="00E061B5"/>
    <w:rsid w:val="00E3602B"/>
    <w:rsid w:val="00E62124"/>
    <w:rsid w:val="00E702A9"/>
    <w:rsid w:val="00E71991"/>
    <w:rsid w:val="00E83C60"/>
    <w:rsid w:val="00EB2220"/>
    <w:rsid w:val="00ED254E"/>
    <w:rsid w:val="00F01E08"/>
    <w:rsid w:val="00F170A0"/>
    <w:rsid w:val="00F272B3"/>
    <w:rsid w:val="00F806B3"/>
    <w:rsid w:val="00F87ED7"/>
    <w:rsid w:val="00FD7DBE"/>
    <w:rsid w:val="00FF63D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95752"/>
    <w:rPr>
      <w:color w:val="808080"/>
    </w:rPr>
  </w:style>
  <w:style w:type="paragraph" w:customStyle="1" w:styleId="EB95DEC8645C47619724D98AA455F853">
    <w:name w:val="EB95DEC8645C47619724D98AA455F853"/>
    <w:rsid w:val="00C17C44"/>
    <w:pPr>
      <w:spacing w:line="278" w:lineRule="auto"/>
    </w:pPr>
    <w:rPr>
      <w:kern w:val="2"/>
      <w:sz w:val="24"/>
      <w:szCs w:val="24"/>
      <w14:ligatures w14:val="standardContextual"/>
    </w:rPr>
  </w:style>
  <w:style w:type="paragraph" w:customStyle="1" w:styleId="902F20F279EA4627A2885CB13C91C8F3">
    <w:name w:val="902F20F279EA4627A2885CB13C91C8F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2.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customXml/itemProps3.xml><?xml version="1.0" encoding="utf-8"?>
<ds:datastoreItem xmlns:ds="http://schemas.openxmlformats.org/officeDocument/2006/customXml" ds:itemID="{894BB7D2-9727-481D-9ABE-9A541F258F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14766</Words>
  <Characters>8417</Characters>
  <Application>Microsoft Office Word</Application>
  <DocSecurity>0</DocSecurity>
  <Lines>70</Lines>
  <Paragraphs>46</Paragraphs>
  <ScaleCrop>false</ScaleCrop>
  <Manager/>
  <Company/>
  <LinksUpToDate>false</LinksUpToDate>
  <CharactersWithSpaces>23137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subject/>
  <dc:creator>Agnė Nakčerė</dc:creator>
  <cp:keywords/>
  <cp:lastModifiedBy>Virginija Vaitulevičienė</cp:lastModifiedBy>
  <cp:revision>61</cp:revision>
  <dcterms:created xsi:type="dcterms:W3CDTF">2026-07-07T11:31:00Z</dcterms:created>
  <dcterms:modified xsi:type="dcterms:W3CDTF">2026-07-22T10:42:00Z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